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List-Accent3"/>
        <w:tblW w:w="0" w:type="auto"/>
        <w:tblLook w:val="04A0" w:firstRow="1" w:lastRow="0" w:firstColumn="1" w:lastColumn="0" w:noHBand="0" w:noVBand="1"/>
      </w:tblPr>
      <w:tblGrid>
        <w:gridCol w:w="1496"/>
        <w:gridCol w:w="1410"/>
        <w:gridCol w:w="74"/>
        <w:gridCol w:w="3837"/>
        <w:gridCol w:w="74"/>
        <w:gridCol w:w="2260"/>
      </w:tblGrid>
      <w:tr w:rsidR="0006057C" w:rsidTr="00664CC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96" w:type="dxa"/>
          </w:tcPr>
          <w:p w:rsidR="00570EF6" w:rsidRDefault="009F19CD" w:rsidP="00621A50">
            <w:r>
              <w:t>Type</w:t>
            </w:r>
          </w:p>
        </w:tc>
        <w:tc>
          <w:tcPr>
            <w:tcW w:w="1484" w:type="dxa"/>
            <w:gridSpan w:val="2"/>
          </w:tcPr>
          <w:p w:rsidR="00570EF6" w:rsidRDefault="00570EF6" w:rsidP="00621A50">
            <w:pPr>
              <w:cnfStyle w:val="100000000000" w:firstRow="1" w:lastRow="0" w:firstColumn="0" w:lastColumn="0" w:oddVBand="0" w:evenVBand="0" w:oddHBand="0" w:evenHBand="0" w:firstRowFirstColumn="0" w:firstRowLastColumn="0" w:lastRowFirstColumn="0" w:lastRowLastColumn="0"/>
            </w:pPr>
            <w:r>
              <w:t xml:space="preserve">Variety </w:t>
            </w:r>
          </w:p>
        </w:tc>
        <w:tc>
          <w:tcPr>
            <w:tcW w:w="3911" w:type="dxa"/>
            <w:gridSpan w:val="2"/>
          </w:tcPr>
          <w:p w:rsidR="00570EF6" w:rsidRDefault="00570EF6" w:rsidP="00621A50">
            <w:pPr>
              <w:cnfStyle w:val="100000000000" w:firstRow="1" w:lastRow="0" w:firstColumn="0" w:lastColumn="0" w:oddVBand="0" w:evenVBand="0" w:oddHBand="0" w:evenHBand="0" w:firstRowFirstColumn="0" w:firstRowLastColumn="0" w:lastRowFirstColumn="0" w:lastRowLastColumn="0"/>
            </w:pPr>
            <w:r>
              <w:t>Description</w:t>
            </w:r>
          </w:p>
        </w:tc>
        <w:tc>
          <w:tcPr>
            <w:tcW w:w="2260" w:type="dxa"/>
          </w:tcPr>
          <w:p w:rsidR="00570EF6" w:rsidRDefault="00570EF6" w:rsidP="00621A50">
            <w:pPr>
              <w:cnfStyle w:val="100000000000" w:firstRow="1" w:lastRow="0" w:firstColumn="0" w:lastColumn="0" w:oddVBand="0" w:evenVBand="0" w:oddHBand="0" w:evenHBand="0" w:firstRowFirstColumn="0" w:firstRowLastColumn="0" w:lastRowFirstColumn="0" w:lastRowLastColumn="0"/>
              <w:rPr>
                <w:noProof/>
              </w:rPr>
            </w:pPr>
          </w:p>
        </w:tc>
      </w:tr>
      <w:tr w:rsidR="00664CC5"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sidP="00621A50">
            <w:r>
              <w:t>Artichoke</w:t>
            </w:r>
          </w:p>
        </w:tc>
        <w:tc>
          <w:tcPr>
            <w:tcW w:w="1484" w:type="dxa"/>
            <w:gridSpan w:val="2"/>
          </w:tcPr>
          <w:p w:rsidR="00664CC5" w:rsidRDefault="00664CC5" w:rsidP="00FF1C0E">
            <w:pPr>
              <w:cnfStyle w:val="000000100000" w:firstRow="0" w:lastRow="0" w:firstColumn="0" w:lastColumn="0" w:oddVBand="0" w:evenVBand="0" w:oddHBand="1" w:evenHBand="0" w:firstRowFirstColumn="0" w:firstRowLastColumn="0" w:lastRowFirstColumn="0" w:lastRowLastColumn="0"/>
            </w:pPr>
            <w:r>
              <w:t>Emerald</w:t>
            </w:r>
          </w:p>
        </w:tc>
        <w:tc>
          <w:tcPr>
            <w:tcW w:w="3911" w:type="dxa"/>
            <w:gridSpan w:val="2"/>
          </w:tcPr>
          <w:p w:rsidR="00664CC5" w:rsidRPr="006666CA" w:rsidRDefault="00EE5ED1" w:rsidP="00EE5ED1">
            <w:pPr>
              <w:cnfStyle w:val="000000100000" w:firstRow="0" w:lastRow="0" w:firstColumn="0" w:lastColumn="0" w:oddVBand="0" w:evenVBand="0" w:oddHBand="1" w:evenHBand="0" w:firstRowFirstColumn="0" w:firstRowLastColumn="0" w:lastRowFirstColumn="0" w:lastRowLastColumn="0"/>
            </w:pPr>
            <w:r>
              <w:t>D</w:t>
            </w:r>
            <w:r w:rsidR="00664CC5" w:rsidRPr="00664CC5">
              <w:t xml:space="preserve">elicious, meaty-based leaves and a full heart. </w:t>
            </w:r>
            <w:r w:rsidR="005A270B">
              <w:t xml:space="preserve">Chokes are </w:t>
            </w:r>
            <w:r w:rsidR="00664CC5" w:rsidRPr="00664CC5">
              <w:t xml:space="preserve">5 inches in diameter and 4 inches long. Emerald's 4-5 foot tall plants have a robust, upright habit with </w:t>
            </w:r>
            <w:proofErr w:type="spellStart"/>
            <w:r>
              <w:t>thornless</w:t>
            </w:r>
            <w:proofErr w:type="spellEnd"/>
            <w:r>
              <w:t xml:space="preserve">, </w:t>
            </w:r>
            <w:r w:rsidR="00664CC5" w:rsidRPr="00664CC5">
              <w:t xml:space="preserve">hefty stalks and silvery foliage. Grow it as </w:t>
            </w:r>
            <w:r w:rsidR="005A270B">
              <w:t>a perennial in zone 7 and above</w:t>
            </w:r>
            <w:r w:rsidR="00664CC5" w:rsidRPr="00664CC5">
              <w:t>.</w:t>
            </w:r>
          </w:p>
        </w:tc>
        <w:tc>
          <w:tcPr>
            <w:tcW w:w="2260" w:type="dxa"/>
          </w:tcPr>
          <w:p w:rsidR="00664CC5" w:rsidRDefault="00664CC5"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9D7C479" wp14:editId="193D73C0">
                  <wp:extent cx="1280160" cy="1280160"/>
                  <wp:effectExtent l="0" t="0" r="0" b="0"/>
                  <wp:docPr id="1" name="product_image-15628" descr="Emerald Artich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15628" descr="Emerald Artichok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915EEE"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A56D51" w:rsidRDefault="00A56D51" w:rsidP="00621A50">
            <w:r>
              <w:t>Arugula</w:t>
            </w:r>
          </w:p>
        </w:tc>
        <w:tc>
          <w:tcPr>
            <w:tcW w:w="1484" w:type="dxa"/>
            <w:gridSpan w:val="2"/>
          </w:tcPr>
          <w:p w:rsidR="00A56D51" w:rsidRDefault="00A56D51" w:rsidP="00FF1C0E">
            <w:pPr>
              <w:cnfStyle w:val="000000000000" w:firstRow="0" w:lastRow="0" w:firstColumn="0" w:lastColumn="0" w:oddVBand="0" w:evenVBand="0" w:oddHBand="0" w:evenHBand="0" w:firstRowFirstColumn="0" w:firstRowLastColumn="0" w:lastRowFirstColumn="0" w:lastRowLastColumn="0"/>
            </w:pPr>
            <w:r>
              <w:t>Astro</w:t>
            </w:r>
          </w:p>
        </w:tc>
        <w:tc>
          <w:tcPr>
            <w:tcW w:w="3911" w:type="dxa"/>
            <w:gridSpan w:val="2"/>
          </w:tcPr>
          <w:p w:rsidR="00A56D51" w:rsidRPr="00524508" w:rsidRDefault="006666CA" w:rsidP="006666CA">
            <w:pPr>
              <w:cnfStyle w:val="000000000000" w:firstRow="0" w:lastRow="0" w:firstColumn="0" w:lastColumn="0" w:oddVBand="0" w:evenVBand="0" w:oddHBand="0" w:evenHBand="0" w:firstRowFirstColumn="0" w:firstRowLastColumn="0" w:lastRowFirstColumn="0" w:lastRowLastColumn="0"/>
            </w:pPr>
            <w:r w:rsidRPr="006666CA">
              <w:t xml:space="preserve">The commercial standard with long green leaves and characteristic mildly spicy flavor. </w:t>
            </w:r>
            <w:r>
              <w:t>H</w:t>
            </w:r>
            <w:r w:rsidRPr="006666CA">
              <w:t>as a mix of "cut" and "strap" leaf shapes when grown as baby leaf. Performs well as a cut-and-come-again crop. Heat and cold-tolerant</w:t>
            </w:r>
            <w:r>
              <w:t>.</w:t>
            </w:r>
          </w:p>
        </w:tc>
        <w:tc>
          <w:tcPr>
            <w:tcW w:w="2260" w:type="dxa"/>
          </w:tcPr>
          <w:p w:rsidR="00A56D51" w:rsidRDefault="006666CA"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F015F09" wp14:editId="42A795D1">
                  <wp:extent cx="1280160" cy="1284442"/>
                  <wp:effectExtent l="0" t="0" r="0" b="0"/>
                  <wp:docPr id="11" name="product_thumbnail" descr="Organic Astro Arug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Astro Arugula"/>
                          <pic:cNvPicPr>
                            <a:picLocks noChangeAspect="1" noChangeArrowheads="1"/>
                          </pic:cNvPicPr>
                        </pic:nvPicPr>
                        <pic:blipFill rotWithShape="1">
                          <a:blip r:embed="rId6">
                            <a:extLst>
                              <a:ext uri="{28A0092B-C50C-407E-A947-70E740481C1C}">
                                <a14:useLocalDpi xmlns:a14="http://schemas.microsoft.com/office/drawing/2010/main" val="0"/>
                              </a:ext>
                            </a:extLst>
                          </a:blip>
                          <a:srcRect l="3940" t="4849" r="5455" b="4242"/>
                          <a:stretch/>
                        </pic:blipFill>
                        <pic:spPr bwMode="auto">
                          <a:xfrm>
                            <a:off x="0" y="0"/>
                            <a:ext cx="1280160" cy="12844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A56D51" w:rsidRDefault="00A56D51" w:rsidP="00621A50">
            <w:r>
              <w:t>Bok Choy</w:t>
            </w:r>
          </w:p>
        </w:tc>
        <w:tc>
          <w:tcPr>
            <w:tcW w:w="1484" w:type="dxa"/>
            <w:gridSpan w:val="2"/>
          </w:tcPr>
          <w:p w:rsidR="00A56D51" w:rsidRDefault="00156FBA" w:rsidP="00FF1C0E">
            <w:pPr>
              <w:cnfStyle w:val="000000100000" w:firstRow="0" w:lastRow="0" w:firstColumn="0" w:lastColumn="0" w:oddVBand="0" w:evenVBand="0" w:oddHBand="1" w:evenHBand="0" w:firstRowFirstColumn="0" w:firstRowLastColumn="0" w:lastRowFirstColumn="0" w:lastRowLastColumn="0"/>
            </w:pPr>
            <w:proofErr w:type="spellStart"/>
            <w:r>
              <w:t>Tatsoi</w:t>
            </w:r>
            <w:proofErr w:type="spellEnd"/>
            <w:r>
              <w:t xml:space="preserve"> </w:t>
            </w:r>
            <w:r w:rsidR="00A56D51">
              <w:t>Rosette</w:t>
            </w:r>
          </w:p>
        </w:tc>
        <w:tc>
          <w:tcPr>
            <w:tcW w:w="3911" w:type="dxa"/>
            <w:gridSpan w:val="2"/>
          </w:tcPr>
          <w:p w:rsidR="00A56D51" w:rsidRPr="00524508" w:rsidRDefault="00156FBA" w:rsidP="00156FBA">
            <w:pPr>
              <w:cnfStyle w:val="000000100000" w:firstRow="0" w:lastRow="0" w:firstColumn="0" w:lastColumn="0" w:oddVBand="0" w:evenVBand="0" w:oddHBand="1" w:evenHBand="0" w:firstRowFirstColumn="0" w:firstRowLastColumn="0" w:lastRowFirstColumn="0" w:lastRowLastColumn="0"/>
            </w:pPr>
            <w:r w:rsidRPr="00156FBA">
              <w:t xml:space="preserve">The spoon-shaped, dark green, evenly spaced leaves make </w:t>
            </w:r>
            <w:proofErr w:type="spellStart"/>
            <w:r w:rsidRPr="00156FBA">
              <w:t>Tatsoi</w:t>
            </w:r>
            <w:proofErr w:type="spellEnd"/>
            <w:r w:rsidRPr="00156FBA">
              <w:t xml:space="preserve"> a plant worthy to be grown for its decorative value alone! More nutritious (high calcium and vitamin content) and stronger (slightly mustard-like) f</w:t>
            </w:r>
            <w:r>
              <w:t xml:space="preserve">lavor than traditional </w:t>
            </w:r>
            <w:proofErr w:type="spellStart"/>
            <w:r>
              <w:t>bok</w:t>
            </w:r>
            <w:proofErr w:type="spellEnd"/>
            <w:r>
              <w:t xml:space="preserve"> choy.</w:t>
            </w:r>
            <w:r w:rsidRPr="00156FBA">
              <w:t xml:space="preserve"> Very cold tolerant; withstands down to 15°F.</w:t>
            </w:r>
          </w:p>
        </w:tc>
        <w:tc>
          <w:tcPr>
            <w:tcW w:w="2260" w:type="dxa"/>
          </w:tcPr>
          <w:p w:rsidR="00A56D51" w:rsidRDefault="000C40C8"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22B3996" wp14:editId="3F4CEDFC">
                  <wp:extent cx="1274093" cy="1278424"/>
                  <wp:effectExtent l="0" t="0" r="2540" b="0"/>
                  <wp:docPr id="36" name="Picture 36" descr="https://www.anniesannuals.com/signs/t%20-%20u/images/tatsoi_bok_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nniesannuals.com/signs/t%20-%20u/images/tatsoi_bok_choi.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360" r="10608"/>
                          <a:stretch/>
                        </pic:blipFill>
                        <pic:spPr bwMode="auto">
                          <a:xfrm>
                            <a:off x="0" y="0"/>
                            <a:ext cx="1275823"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A56D51" w:rsidRDefault="00A56D51" w:rsidP="00621A50">
            <w:r>
              <w:t>Bok Choy</w:t>
            </w:r>
          </w:p>
        </w:tc>
        <w:tc>
          <w:tcPr>
            <w:tcW w:w="1484" w:type="dxa"/>
            <w:gridSpan w:val="2"/>
          </w:tcPr>
          <w:p w:rsidR="00A56D51" w:rsidRDefault="00A56D51" w:rsidP="00FF1C0E">
            <w:pPr>
              <w:cnfStyle w:val="000000000000" w:firstRow="0" w:lastRow="0" w:firstColumn="0" w:lastColumn="0" w:oddVBand="0" w:evenVBand="0" w:oddHBand="0" w:evenHBand="0" w:firstRowFirstColumn="0" w:firstRowLastColumn="0" w:lastRowFirstColumn="0" w:lastRowLastColumn="0"/>
            </w:pPr>
            <w:r>
              <w:t>Toy Choy</w:t>
            </w:r>
          </w:p>
        </w:tc>
        <w:tc>
          <w:tcPr>
            <w:tcW w:w="3911" w:type="dxa"/>
            <w:gridSpan w:val="2"/>
          </w:tcPr>
          <w:p w:rsidR="00A56D51" w:rsidRPr="00524508" w:rsidRDefault="00156FBA" w:rsidP="00FF1C0E">
            <w:pPr>
              <w:cnfStyle w:val="000000000000" w:firstRow="0" w:lastRow="0" w:firstColumn="0" w:lastColumn="0" w:oddVBand="0" w:evenVBand="0" w:oddHBand="0" w:evenHBand="0" w:firstRowFirstColumn="0" w:firstRowLastColumn="0" w:lastRowFirstColumn="0" w:lastRowLastColumn="0"/>
            </w:pPr>
            <w:r>
              <w:t>A miniature variety, Toy Choy grows just 5" tall and is ready to harvest in as few as 30 days. The thick, white stems and glossy, dark green leaves are tender and crisp. Tolerates warm weather better than full size types. Small plants are ideal for growing in containers.</w:t>
            </w:r>
          </w:p>
        </w:tc>
        <w:tc>
          <w:tcPr>
            <w:tcW w:w="2260" w:type="dxa"/>
          </w:tcPr>
          <w:p w:rsidR="00A56D51" w:rsidRDefault="000C40C8"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552A2C2" wp14:editId="4E3AA785">
                  <wp:extent cx="1278427" cy="1278426"/>
                  <wp:effectExtent l="0" t="0" r="0" b="0"/>
                  <wp:docPr id="38" name="Picture 38" descr="http://www.sakatavegetables.com/_ccLib/image/plants/DETA-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katavegetables.com/_ccLib/image/plants/DETA-19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923" r="25300"/>
                          <a:stretch/>
                        </pic:blipFill>
                        <pic:spPr bwMode="auto">
                          <a:xfrm>
                            <a:off x="0" y="0"/>
                            <a:ext cx="1280161"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A56D51" w:rsidRDefault="00A56D51" w:rsidP="00621A50">
            <w:r>
              <w:t>Broccoli</w:t>
            </w:r>
          </w:p>
        </w:tc>
        <w:tc>
          <w:tcPr>
            <w:tcW w:w="1484" w:type="dxa"/>
            <w:gridSpan w:val="2"/>
          </w:tcPr>
          <w:p w:rsidR="00A56D51" w:rsidRDefault="00A56D51" w:rsidP="00FF1C0E">
            <w:pPr>
              <w:cnfStyle w:val="000000100000" w:firstRow="0" w:lastRow="0" w:firstColumn="0" w:lastColumn="0" w:oddVBand="0" w:evenVBand="0" w:oddHBand="1" w:evenHBand="0" w:firstRowFirstColumn="0" w:firstRowLastColumn="0" w:lastRowFirstColumn="0" w:lastRowLastColumn="0"/>
            </w:pPr>
            <w:r w:rsidRPr="00A56D51">
              <w:t>Hon Tsai Tai</w:t>
            </w:r>
          </w:p>
        </w:tc>
        <w:tc>
          <w:tcPr>
            <w:tcW w:w="3911" w:type="dxa"/>
            <w:gridSpan w:val="2"/>
          </w:tcPr>
          <w:p w:rsidR="00A56D51" w:rsidRPr="00524508" w:rsidRDefault="006666CA" w:rsidP="006666CA">
            <w:pPr>
              <w:cnfStyle w:val="000000100000" w:firstRow="0" w:lastRow="0" w:firstColumn="0" w:lastColumn="0" w:oddVBand="0" w:evenVBand="0" w:oddHBand="1" w:evenHBand="0" w:firstRowFirstColumn="0" w:firstRowLastColumn="0" w:lastRowFirstColumn="0" w:lastRowLastColumn="0"/>
            </w:pPr>
            <w:r w:rsidRPr="006666CA">
              <w:t xml:space="preserve">Dark green leaves, purple stems and sweet, petite florets. Similar to broccoli </w:t>
            </w:r>
            <w:proofErr w:type="spellStart"/>
            <w:r w:rsidRPr="006666CA">
              <w:t>raab</w:t>
            </w:r>
            <w:proofErr w:type="spellEnd"/>
            <w:r w:rsidRPr="006666CA">
              <w:t xml:space="preserve"> with a sweeter flavor and delicate texture. Young flowering shoots are delicious in fresh salads, stir-fries and pasta dishes. Harvest just before bright yellow blossoms open.</w:t>
            </w:r>
          </w:p>
        </w:tc>
        <w:tc>
          <w:tcPr>
            <w:tcW w:w="2260" w:type="dxa"/>
          </w:tcPr>
          <w:p w:rsidR="00A56D51" w:rsidRDefault="006666CA"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B397840" wp14:editId="26C70E69">
                  <wp:extent cx="1278427" cy="1261092"/>
                  <wp:effectExtent l="0" t="0" r="0" b="0"/>
                  <wp:docPr id="12" name="product_thumbnail" descr="Organic Hon Tsai Tai Flowering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Hon Tsai Tai Flowering Broccoli"/>
                          <pic:cNvPicPr>
                            <a:picLocks noChangeAspect="1" noChangeArrowheads="1"/>
                          </pic:cNvPicPr>
                        </pic:nvPicPr>
                        <pic:blipFill rotWithShape="1">
                          <a:blip r:embed="rId9">
                            <a:extLst>
                              <a:ext uri="{28A0092B-C50C-407E-A947-70E740481C1C}">
                                <a14:useLocalDpi xmlns:a14="http://schemas.microsoft.com/office/drawing/2010/main" val="0"/>
                              </a:ext>
                            </a:extLst>
                          </a:blip>
                          <a:srcRect l="5456" t="3333" r="5152" b="8485"/>
                          <a:stretch/>
                        </pic:blipFill>
                        <pic:spPr bwMode="auto">
                          <a:xfrm>
                            <a:off x="0" y="0"/>
                            <a:ext cx="1278352" cy="1261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621A50">
            <w:r>
              <w:lastRenderedPageBreak/>
              <w:t>Broccoli</w:t>
            </w:r>
          </w:p>
        </w:tc>
        <w:tc>
          <w:tcPr>
            <w:tcW w:w="1484" w:type="dxa"/>
            <w:gridSpan w:val="2"/>
          </w:tcPr>
          <w:p w:rsidR="00232D1C" w:rsidRPr="00232D1C" w:rsidRDefault="00232D1C" w:rsidP="00FF1C0E">
            <w:pPr>
              <w:cnfStyle w:val="000000000000" w:firstRow="0" w:lastRow="0" w:firstColumn="0" w:lastColumn="0" w:oddVBand="0" w:evenVBand="0" w:oddHBand="0" w:evenHBand="0" w:firstRowFirstColumn="0" w:firstRowLastColumn="0" w:lastRowFirstColumn="0" w:lastRowLastColumn="0"/>
            </w:pPr>
            <w:r>
              <w:t>Gypsy</w:t>
            </w:r>
          </w:p>
        </w:tc>
        <w:tc>
          <w:tcPr>
            <w:tcW w:w="3911" w:type="dxa"/>
            <w:gridSpan w:val="2"/>
          </w:tcPr>
          <w:p w:rsidR="00232D1C" w:rsidRPr="00524508" w:rsidRDefault="001A0F08" w:rsidP="001A0F08">
            <w:pPr>
              <w:cnfStyle w:val="000000000000" w:firstRow="0" w:lastRow="0" w:firstColumn="0" w:lastColumn="0" w:oddVBand="0" w:evenVBand="0" w:oddHBand="0" w:evenHBand="0" w:firstRowFirstColumn="0" w:firstRowLastColumn="0" w:lastRowFirstColumn="0" w:lastRowLastColumn="0"/>
            </w:pPr>
            <w:r>
              <w:t>Strong root system for plantings in below-average fertility. Gypsy's heads are well-domed and uniform with a medium-small bead size and medium-sized stem.  Intermediate resistance to downy mildew and good heat tolerance. Suitable for bunching or crown cut. Good side-shoot production.</w:t>
            </w:r>
          </w:p>
        </w:tc>
        <w:tc>
          <w:tcPr>
            <w:tcW w:w="2260" w:type="dxa"/>
          </w:tcPr>
          <w:p w:rsidR="00232D1C" w:rsidRDefault="001A0F08"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D809FD8" wp14:editId="0A81092C">
                  <wp:extent cx="1278243" cy="1278427"/>
                  <wp:effectExtent l="0" t="0" r="0" b="0"/>
                  <wp:docPr id="23" name="ProductPic6031" descr="Gy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ic6031" descr="Gyps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21"/>
                          <a:stretch/>
                        </pic:blipFill>
                        <pic:spPr bwMode="auto">
                          <a:xfrm>
                            <a:off x="0" y="0"/>
                            <a:ext cx="1280160" cy="1280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5F32BF">
            <w:r>
              <w:t>Broccoli</w:t>
            </w:r>
          </w:p>
        </w:tc>
        <w:tc>
          <w:tcPr>
            <w:tcW w:w="1484" w:type="dxa"/>
            <w:gridSpan w:val="2"/>
          </w:tcPr>
          <w:p w:rsidR="00232D1C" w:rsidRDefault="00232D1C" w:rsidP="005F32BF">
            <w:pPr>
              <w:cnfStyle w:val="000000100000" w:firstRow="0" w:lastRow="0" w:firstColumn="0" w:lastColumn="0" w:oddVBand="0" w:evenVBand="0" w:oddHBand="1" w:evenHBand="0" w:firstRowFirstColumn="0" w:firstRowLastColumn="0" w:lastRowFirstColumn="0" w:lastRowLastColumn="0"/>
            </w:pPr>
            <w:r>
              <w:t>Marathon</w:t>
            </w:r>
          </w:p>
        </w:tc>
        <w:tc>
          <w:tcPr>
            <w:tcW w:w="3911" w:type="dxa"/>
            <w:gridSpan w:val="2"/>
          </w:tcPr>
          <w:p w:rsidR="00232D1C" w:rsidRPr="00B44EB0" w:rsidRDefault="00232D1C" w:rsidP="005F32BF">
            <w:pPr>
              <w:cnfStyle w:val="000000100000" w:firstRow="0" w:lastRow="0" w:firstColumn="0" w:lastColumn="0" w:oddVBand="0" w:evenVBand="0" w:oddHBand="1" w:evenHBand="0" w:firstRowFirstColumn="0" w:firstRowLastColumn="0" w:lastRowFirstColumn="0" w:lastRowLastColumn="0"/>
            </w:pPr>
            <w:r w:rsidRPr="00524508">
              <w:t>As an industry standard in broccoli, Marathon is widely adaptable. From California to Arizona to Mexico and Central America, this variety has yielded outstanding results for fresh-market bunching, processing and the increasingly popular crown cut market. Marathon has a high dome, small bead and heavy head.</w:t>
            </w:r>
          </w:p>
        </w:tc>
        <w:tc>
          <w:tcPr>
            <w:tcW w:w="2260" w:type="dxa"/>
          </w:tcPr>
          <w:p w:rsidR="00232D1C" w:rsidRDefault="00232D1C" w:rsidP="005F32BF">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3499F73" wp14:editId="0A76B6AD">
                  <wp:extent cx="1276350" cy="1276350"/>
                  <wp:effectExtent l="0" t="0" r="0" b="0"/>
                  <wp:docPr id="29" name="Picture 29" descr="C:\Users\jennifer_woertz\Documents\Personal\Garden\veg pics\Broccoli\Mara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_woertz\Documents\Personal\Garden\veg pics\Broccoli\Maratho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406"/>
                          <a:stretch/>
                        </pic:blipFill>
                        <pic:spPr bwMode="auto">
                          <a:xfrm>
                            <a:off x="0" y="0"/>
                            <a:ext cx="1280160"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232D1C" w:rsidRPr="00524508" w:rsidRDefault="00232D1C" w:rsidP="005F32BF">
            <w:pPr>
              <w:ind w:firstLine="720"/>
              <w:cnfStyle w:val="000000100000" w:firstRow="0" w:lastRow="0" w:firstColumn="0" w:lastColumn="0" w:oddVBand="0" w:evenVBand="0" w:oddHBand="1" w:evenHBand="0" w:firstRowFirstColumn="0" w:firstRowLastColumn="0" w:lastRowFirstColumn="0" w:lastRowLastColumn="0"/>
            </w:pPr>
          </w:p>
        </w:tc>
      </w:tr>
      <w:tr w:rsidR="00915EEE"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621A50">
            <w:r>
              <w:t>Broccoli</w:t>
            </w:r>
          </w:p>
        </w:tc>
        <w:tc>
          <w:tcPr>
            <w:tcW w:w="1484" w:type="dxa"/>
            <w:gridSpan w:val="2"/>
          </w:tcPr>
          <w:p w:rsidR="00232D1C" w:rsidRDefault="00232D1C" w:rsidP="00FF1C0E">
            <w:pPr>
              <w:cnfStyle w:val="000000000000" w:firstRow="0" w:lastRow="0" w:firstColumn="0" w:lastColumn="0" w:oddVBand="0" w:evenVBand="0" w:oddHBand="0" w:evenHBand="0" w:firstRowFirstColumn="0" w:firstRowLastColumn="0" w:lastRowFirstColumn="0" w:lastRowLastColumn="0"/>
            </w:pPr>
            <w:r w:rsidRPr="00232D1C">
              <w:t>Romanesco</w:t>
            </w:r>
          </w:p>
        </w:tc>
        <w:tc>
          <w:tcPr>
            <w:tcW w:w="3911" w:type="dxa"/>
            <w:gridSpan w:val="2"/>
          </w:tcPr>
          <w:p w:rsidR="00232D1C" w:rsidRPr="00524508" w:rsidRDefault="00156FBA" w:rsidP="00FF1C0E">
            <w:pPr>
              <w:cnfStyle w:val="000000000000" w:firstRow="0" w:lastRow="0" w:firstColumn="0" w:lastColumn="0" w:oddVBand="0" w:evenVBand="0" w:oddHBand="0" w:evenHBand="0" w:firstRowFirstColumn="0" w:firstRowLastColumn="0" w:lastRowFirstColumn="0" w:lastRowLastColumn="0"/>
            </w:pPr>
            <w:r w:rsidRPr="00156FBA">
              <w:t>It grows like a cauliflower with a 5" - 6" lime green, spiraled head composed of many small, pointed florets. When cooked, Romanesco has a delicious nutty flavor and a tender, creamy texture similar to a blend of cauliflower and asparagus.</w:t>
            </w:r>
          </w:p>
        </w:tc>
        <w:tc>
          <w:tcPr>
            <w:tcW w:w="2260" w:type="dxa"/>
          </w:tcPr>
          <w:p w:rsidR="00232D1C" w:rsidRDefault="000C40C8"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74AD1A9" wp14:editId="5C59E675">
                  <wp:extent cx="1278427" cy="1278425"/>
                  <wp:effectExtent l="0" t="0" r="0" b="0"/>
                  <wp:docPr id="39" name="Picture 39" descr="https://www.fourmilab.ch/images/Romanesco/images/L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ourmilab.ch/images/Romanesco/images/Lcr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77" r="10477"/>
                          <a:stretch/>
                        </pic:blipFill>
                        <pic:spPr bwMode="auto">
                          <a:xfrm>
                            <a:off x="0" y="0"/>
                            <a:ext cx="1280162"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621A50">
            <w:r w:rsidRPr="00232D1C">
              <w:t>Broccoli</w:t>
            </w:r>
          </w:p>
        </w:tc>
        <w:tc>
          <w:tcPr>
            <w:tcW w:w="1484" w:type="dxa"/>
            <w:gridSpan w:val="2"/>
          </w:tcPr>
          <w:p w:rsidR="00232D1C" w:rsidRDefault="00232D1C" w:rsidP="00FF1C0E">
            <w:pPr>
              <w:cnfStyle w:val="000000100000" w:firstRow="0" w:lastRow="0" w:firstColumn="0" w:lastColumn="0" w:oddVBand="0" w:evenVBand="0" w:oddHBand="1" w:evenHBand="0" w:firstRowFirstColumn="0" w:firstRowLastColumn="0" w:lastRowFirstColumn="0" w:lastRowLastColumn="0"/>
            </w:pPr>
            <w:r w:rsidRPr="00232D1C">
              <w:t>Summer Purple</w:t>
            </w:r>
          </w:p>
        </w:tc>
        <w:tc>
          <w:tcPr>
            <w:tcW w:w="3911" w:type="dxa"/>
            <w:gridSpan w:val="2"/>
          </w:tcPr>
          <w:p w:rsidR="00232D1C" w:rsidRPr="00524508" w:rsidRDefault="00156FBA" w:rsidP="00156FBA">
            <w:pPr>
              <w:cnfStyle w:val="000000100000" w:firstRow="0" w:lastRow="0" w:firstColumn="0" w:lastColumn="0" w:oddVBand="0" w:evenVBand="0" w:oddHBand="1" w:evenHBand="0" w:firstRowFirstColumn="0" w:firstRowLastColumn="0" w:lastRowFirstColumn="0" w:lastRowLastColumn="0"/>
            </w:pPr>
            <w:r w:rsidRPr="00156FBA">
              <w:t xml:space="preserve">Sprouting broccoli produces </w:t>
            </w:r>
            <w:r>
              <w:t xml:space="preserve">multiple </w:t>
            </w:r>
            <w:r w:rsidRPr="00156FBA">
              <w:t>shoots and is easier to grow than common broccoli. Summer Purple does not need a cold period to start production. Fresh spears are beautiful on vegetable trays, and can be steamed or stir-fried for a tender, succulent, nutritious additi</w:t>
            </w:r>
            <w:r>
              <w:t>on to any meal. Purple florets turn green when cooked.</w:t>
            </w:r>
          </w:p>
        </w:tc>
        <w:tc>
          <w:tcPr>
            <w:tcW w:w="2260" w:type="dxa"/>
          </w:tcPr>
          <w:p w:rsidR="00232D1C" w:rsidRDefault="0006057C"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FEAFAD4" wp14:editId="74A59F88">
                  <wp:extent cx="1280160" cy="1280160"/>
                  <wp:effectExtent l="0" t="0" r="0" b="0"/>
                  <wp:docPr id="43" name="Picture 43" descr="http://suttons.s3.amazonaws.com/p/VEBRO1808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ttons.s3.amazonaws.com/p/VEBRO18085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06057C"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621A50">
            <w:r w:rsidRPr="00232D1C">
              <w:t>Broccoli</w:t>
            </w:r>
          </w:p>
        </w:tc>
        <w:tc>
          <w:tcPr>
            <w:tcW w:w="1484" w:type="dxa"/>
            <w:gridSpan w:val="2"/>
          </w:tcPr>
          <w:p w:rsidR="00232D1C" w:rsidRDefault="00232D1C" w:rsidP="00FF1C0E">
            <w:pPr>
              <w:cnfStyle w:val="000000000000" w:firstRow="0" w:lastRow="0" w:firstColumn="0" w:lastColumn="0" w:oddVBand="0" w:evenVBand="0" w:oddHBand="0" w:evenHBand="0" w:firstRowFirstColumn="0" w:firstRowLastColumn="0" w:lastRowFirstColumn="0" w:lastRowLastColumn="0"/>
            </w:pPr>
            <w:r w:rsidRPr="00232D1C">
              <w:t>Waltham 29</w:t>
            </w:r>
          </w:p>
        </w:tc>
        <w:tc>
          <w:tcPr>
            <w:tcW w:w="3911" w:type="dxa"/>
            <w:gridSpan w:val="2"/>
          </w:tcPr>
          <w:p w:rsidR="00232D1C" w:rsidRPr="00B44EB0" w:rsidRDefault="006666CA" w:rsidP="006666CA">
            <w:pPr>
              <w:cnfStyle w:val="000000000000" w:firstRow="0" w:lastRow="0" w:firstColumn="0" w:lastColumn="0" w:oddVBand="0" w:evenVBand="0" w:oddHBand="0" w:evenHBand="0" w:firstRowFirstColumn="0" w:firstRowLastColumn="0" w:lastRowFirstColumn="0" w:lastRowLastColumn="0"/>
            </w:pPr>
            <w:r w:rsidRPr="006666CA">
              <w:t xml:space="preserve">Best variety for bunched side shoots. Sturdy 20" plants support 5-6" dark blue green heads with medium </w:t>
            </w:r>
            <w:r>
              <w:t>to large beads and long stalks</w:t>
            </w:r>
            <w:r w:rsidRPr="006666CA">
              <w:t>. Developed to withstand increasing cold of fall maturity.</w:t>
            </w:r>
          </w:p>
        </w:tc>
        <w:tc>
          <w:tcPr>
            <w:tcW w:w="2260" w:type="dxa"/>
          </w:tcPr>
          <w:p w:rsidR="00232D1C" w:rsidRPr="00524508" w:rsidRDefault="006666CA" w:rsidP="006666C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E622D0" wp14:editId="67D24985">
                  <wp:extent cx="1278426" cy="1265425"/>
                  <wp:effectExtent l="0" t="0" r="0" b="0"/>
                  <wp:docPr id="14" name="Picture 14" descr="Organic Waltham 29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Waltham 29 Broccoli"/>
                          <pic:cNvPicPr>
                            <a:picLocks noChangeAspect="1" noChangeArrowheads="1"/>
                          </pic:cNvPicPr>
                        </pic:nvPicPr>
                        <pic:blipFill rotWithShape="1">
                          <a:blip r:embed="rId14">
                            <a:extLst>
                              <a:ext uri="{28A0092B-C50C-407E-A947-70E740481C1C}">
                                <a14:useLocalDpi xmlns:a14="http://schemas.microsoft.com/office/drawing/2010/main" val="0"/>
                              </a:ext>
                            </a:extLst>
                          </a:blip>
                          <a:srcRect l="4849" t="4242" r="5757" b="7272"/>
                          <a:stretch/>
                        </pic:blipFill>
                        <pic:spPr bwMode="auto">
                          <a:xfrm>
                            <a:off x="0" y="0"/>
                            <a:ext cx="1278352" cy="1265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57C"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621A50">
            <w:r w:rsidRPr="00232D1C">
              <w:lastRenderedPageBreak/>
              <w:t xml:space="preserve">Broccoli </w:t>
            </w:r>
            <w:proofErr w:type="spellStart"/>
            <w:r w:rsidRPr="00232D1C">
              <w:t>Raab</w:t>
            </w:r>
            <w:proofErr w:type="spellEnd"/>
          </w:p>
        </w:tc>
        <w:tc>
          <w:tcPr>
            <w:tcW w:w="1484" w:type="dxa"/>
            <w:gridSpan w:val="2"/>
          </w:tcPr>
          <w:p w:rsidR="00232D1C" w:rsidRDefault="00232D1C" w:rsidP="00FF1C0E">
            <w:pPr>
              <w:cnfStyle w:val="000000100000" w:firstRow="0" w:lastRow="0" w:firstColumn="0" w:lastColumn="0" w:oddVBand="0" w:evenVBand="0" w:oddHBand="1" w:evenHBand="0" w:firstRowFirstColumn="0" w:firstRowLastColumn="0" w:lastRowFirstColumn="0" w:lastRowLastColumn="0"/>
            </w:pPr>
            <w:proofErr w:type="spellStart"/>
            <w:r w:rsidRPr="00232D1C">
              <w:t>Rapini</w:t>
            </w:r>
            <w:proofErr w:type="spellEnd"/>
          </w:p>
        </w:tc>
        <w:tc>
          <w:tcPr>
            <w:tcW w:w="3911" w:type="dxa"/>
            <w:gridSpan w:val="2"/>
          </w:tcPr>
          <w:p w:rsidR="00232D1C" w:rsidRPr="00524508" w:rsidRDefault="00156FBA" w:rsidP="006666CA">
            <w:pPr>
              <w:cnfStyle w:val="000000100000" w:firstRow="0" w:lastRow="0" w:firstColumn="0" w:lastColumn="0" w:oddVBand="0" w:evenVBand="0" w:oddHBand="1" w:evenHBand="0" w:firstRowFirstColumn="0" w:firstRowLastColumn="0" w:lastRowFirstColumn="0" w:lastRowLastColumn="0"/>
            </w:pPr>
            <w:r w:rsidRPr="00156FBA">
              <w:t xml:space="preserve">Broccoli </w:t>
            </w:r>
            <w:proofErr w:type="spellStart"/>
            <w:r w:rsidRPr="00156FBA">
              <w:t>raab</w:t>
            </w:r>
            <w:proofErr w:type="spellEnd"/>
            <w:r w:rsidRPr="00156FBA">
              <w:t xml:space="preserve"> is grown for its asparagus-like shoots. </w:t>
            </w:r>
            <w:r w:rsidR="006666CA">
              <w:t>T</w:t>
            </w:r>
            <w:r w:rsidRPr="00156FBA">
              <w:t>he tender stems, buds, and flowers have a wonderfully delicate and slightly bitter, spicy, and peppery broccoli flavor, which can be enjoyed in salads, stir-fried, or steamed. Budding shoots should be harvested just before the flowers open for best flavor.</w:t>
            </w:r>
          </w:p>
        </w:tc>
        <w:tc>
          <w:tcPr>
            <w:tcW w:w="2260" w:type="dxa"/>
          </w:tcPr>
          <w:p w:rsidR="00232D1C" w:rsidRDefault="0006057C"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95B69DB" wp14:editId="12F8B7AD">
                  <wp:extent cx="1274093" cy="1278427"/>
                  <wp:effectExtent l="0" t="0" r="2540" b="0"/>
                  <wp:docPr id="45" name="Picture 45" descr="http://www.produceoasis.com/Uploads/rapini-broccoli-r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duceoasis.com/Uploads/rapini-broccoli-raa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026" r="8064"/>
                          <a:stretch/>
                        </pic:blipFill>
                        <pic:spPr bwMode="auto">
                          <a:xfrm>
                            <a:off x="0" y="0"/>
                            <a:ext cx="1275820"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57C"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0862BE">
            <w:r>
              <w:t>Brussels</w:t>
            </w:r>
          </w:p>
          <w:p w:rsidR="00232D1C" w:rsidRDefault="00232D1C" w:rsidP="000862BE">
            <w:r>
              <w:t>Sprouts</w:t>
            </w:r>
          </w:p>
        </w:tc>
        <w:tc>
          <w:tcPr>
            <w:tcW w:w="1484" w:type="dxa"/>
            <w:gridSpan w:val="2"/>
          </w:tcPr>
          <w:p w:rsidR="00232D1C" w:rsidRDefault="00232D1C" w:rsidP="00FF1C0E">
            <w:pPr>
              <w:cnfStyle w:val="000000000000" w:firstRow="0" w:lastRow="0" w:firstColumn="0" w:lastColumn="0" w:oddVBand="0" w:evenVBand="0" w:oddHBand="0" w:evenHBand="0" w:firstRowFirstColumn="0" w:firstRowLastColumn="0" w:lastRowFirstColumn="0" w:lastRowLastColumn="0"/>
            </w:pPr>
            <w:r w:rsidRPr="00232D1C">
              <w:t>Falstaff</w:t>
            </w:r>
          </w:p>
        </w:tc>
        <w:tc>
          <w:tcPr>
            <w:tcW w:w="3911" w:type="dxa"/>
            <w:gridSpan w:val="2"/>
          </w:tcPr>
          <w:p w:rsidR="00232D1C" w:rsidRPr="00AE5020" w:rsidRDefault="001A0F08" w:rsidP="00FF1C0E">
            <w:pPr>
              <w:cnfStyle w:val="000000000000" w:firstRow="0" w:lastRow="0" w:firstColumn="0" w:lastColumn="0" w:oddVBand="0" w:evenVBand="0" w:oddHBand="0" w:evenHBand="0" w:firstRowFirstColumn="0" w:firstRowLastColumn="0" w:lastRowFirstColumn="0" w:lastRowLastColumn="0"/>
            </w:pPr>
            <w:r w:rsidRPr="001A0F08">
              <w:t>An exotic deep purple colored variety of Brussels sprouts. The rich flavored sprouts grow to 1 1/2" and mature to dark purple, with green interlaced. Plant can grow to two feet.</w:t>
            </w:r>
          </w:p>
        </w:tc>
        <w:tc>
          <w:tcPr>
            <w:tcW w:w="2260" w:type="dxa"/>
          </w:tcPr>
          <w:p w:rsidR="00232D1C" w:rsidRDefault="001A0F08"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AAB1567" wp14:editId="4060FB0B">
                  <wp:extent cx="1274092" cy="1277631"/>
                  <wp:effectExtent l="0" t="0" r="2540" b="0"/>
                  <wp:docPr id="27" name="Picture 27" descr="http://cdn1.bigcommerce.com/server700/5mvrqhbm/products/2585/images/136550/falstaff-brussels-sprout-x__50459.1468538908.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1.bigcommerce.com/server700/5mvrqhbm/products/2585/images/136550/falstaff-brussels-sprout-x__50459.1468538908.1280.1280.jpg?c=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48" r="8012"/>
                          <a:stretch/>
                        </pic:blipFill>
                        <pic:spPr bwMode="auto">
                          <a:xfrm>
                            <a:off x="0" y="0"/>
                            <a:ext cx="1276614"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232D1C">
            <w:r>
              <w:t>Brussels</w:t>
            </w:r>
          </w:p>
          <w:p w:rsidR="00232D1C" w:rsidRDefault="00232D1C" w:rsidP="00232D1C">
            <w:r>
              <w:t>Sprouts</w:t>
            </w:r>
          </w:p>
        </w:tc>
        <w:tc>
          <w:tcPr>
            <w:tcW w:w="1484" w:type="dxa"/>
            <w:gridSpan w:val="2"/>
          </w:tcPr>
          <w:p w:rsidR="00232D1C" w:rsidRDefault="00232D1C" w:rsidP="00FF1C0E">
            <w:pPr>
              <w:cnfStyle w:val="000000100000" w:firstRow="0" w:lastRow="0" w:firstColumn="0" w:lastColumn="0" w:oddVBand="0" w:evenVBand="0" w:oddHBand="1" w:evenHBand="0" w:firstRowFirstColumn="0" w:firstRowLastColumn="0" w:lastRowFirstColumn="0" w:lastRowLastColumn="0"/>
            </w:pPr>
            <w:r w:rsidRPr="00232D1C">
              <w:t>Diablo</w:t>
            </w:r>
          </w:p>
        </w:tc>
        <w:tc>
          <w:tcPr>
            <w:tcW w:w="3911" w:type="dxa"/>
            <w:gridSpan w:val="2"/>
          </w:tcPr>
          <w:p w:rsidR="00232D1C" w:rsidRPr="00AE5020" w:rsidRDefault="001A0F08" w:rsidP="001A0F08">
            <w:pPr>
              <w:cnfStyle w:val="000000100000" w:firstRow="0" w:lastRow="0" w:firstColumn="0" w:lastColumn="0" w:oddVBand="0" w:evenVBand="0" w:oddHBand="1" w:evenHBand="0" w:firstRowFirstColumn="0" w:firstRowLastColumn="0" w:lastRowFirstColumn="0" w:lastRowLastColumn="0"/>
            </w:pPr>
            <w:r>
              <w:t>Cold tolerant for late crops.  Tall plants produce heavy crops of smooth, medium-sized, sprouts. These excellent quality sprouts are solid and hold well in the field.</w:t>
            </w:r>
          </w:p>
        </w:tc>
        <w:tc>
          <w:tcPr>
            <w:tcW w:w="2260" w:type="dxa"/>
          </w:tcPr>
          <w:p w:rsidR="00232D1C" w:rsidRDefault="001A0F08"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38B9AAD" wp14:editId="7DB9DC33">
                  <wp:extent cx="1278242" cy="1269759"/>
                  <wp:effectExtent l="0" t="0" r="0" b="6985"/>
                  <wp:docPr id="24" name="Picture 24" descr="Di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bl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871"/>
                          <a:stretch/>
                        </pic:blipFill>
                        <pic:spPr bwMode="auto">
                          <a:xfrm>
                            <a:off x="0" y="0"/>
                            <a:ext cx="1280160" cy="1271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57C"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FF1C0E">
            <w:pPr>
              <w:rPr>
                <w:b w:val="0"/>
                <w:bCs w:val="0"/>
              </w:rPr>
            </w:pPr>
            <w:r>
              <w:t>Cabbage</w:t>
            </w:r>
          </w:p>
          <w:p w:rsidR="00232D1C" w:rsidRDefault="00232D1C" w:rsidP="00FF1C0E"/>
        </w:tc>
        <w:tc>
          <w:tcPr>
            <w:tcW w:w="1484" w:type="dxa"/>
            <w:gridSpan w:val="2"/>
          </w:tcPr>
          <w:p w:rsidR="00232D1C" w:rsidRPr="00832BEA" w:rsidRDefault="00232D1C" w:rsidP="00FF1C0E">
            <w:pPr>
              <w:cnfStyle w:val="000000000000" w:firstRow="0" w:lastRow="0" w:firstColumn="0" w:lastColumn="0" w:oddVBand="0" w:evenVBand="0" w:oddHBand="0" w:evenHBand="0" w:firstRowFirstColumn="0" w:firstRowLastColumn="0" w:lastRowFirstColumn="0" w:lastRowLastColumn="0"/>
            </w:pPr>
            <w:r w:rsidRPr="00232D1C">
              <w:t>Aubervilliers</w:t>
            </w:r>
          </w:p>
        </w:tc>
        <w:tc>
          <w:tcPr>
            <w:tcW w:w="3911" w:type="dxa"/>
            <w:gridSpan w:val="2"/>
          </w:tcPr>
          <w:p w:rsidR="00232D1C" w:rsidRPr="00832BEA" w:rsidRDefault="008E457E" w:rsidP="00FF1C0E">
            <w:pPr>
              <w:cnfStyle w:val="000000000000" w:firstRow="0" w:lastRow="0" w:firstColumn="0" w:lastColumn="0" w:oddVBand="0" w:evenVBand="0" w:oddHBand="0" w:evenHBand="0" w:firstRowFirstColumn="0" w:firstRowLastColumn="0" w:lastRowFirstColumn="0" w:lastRowLastColumn="0"/>
            </w:pPr>
            <w:r w:rsidRPr="008E457E">
              <w:t>Gorgeously crinkled, savoy-type leaves are produced within dense heads.</w:t>
            </w:r>
            <w:r w:rsidR="00156FBA">
              <w:t xml:space="preserve"> These are round to slightly fl</w:t>
            </w:r>
            <w:r w:rsidRPr="008E457E">
              <w:t>attened, and often weigh 3 pounds or more. This European heirloom variety is seldom available in the</w:t>
            </w:r>
            <w:r w:rsidR="00156FBA">
              <w:t xml:space="preserve"> US. Mainly grown for fresh use.</w:t>
            </w:r>
          </w:p>
        </w:tc>
        <w:tc>
          <w:tcPr>
            <w:tcW w:w="2260" w:type="dxa"/>
          </w:tcPr>
          <w:p w:rsidR="00232D1C" w:rsidRDefault="008E457E"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E418C4F" wp14:editId="13B08F3D">
                  <wp:extent cx="1290918" cy="1280160"/>
                  <wp:effectExtent l="0" t="0" r="5080" b="0"/>
                  <wp:docPr id="8" name="CT_ItemLeft_0_img" descr="Cabbage-Auberuil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Cabbage-Auberuilliers"/>
                          <pic:cNvPicPr>
                            <a:picLocks noChangeAspect="1" noChangeArrowheads="1"/>
                          </pic:cNvPicPr>
                        </pic:nvPicPr>
                        <pic:blipFill rotWithShape="1">
                          <a:blip r:embed="rId18">
                            <a:extLst>
                              <a:ext uri="{28A0092B-C50C-407E-A947-70E740481C1C}">
                                <a14:useLocalDpi xmlns:a14="http://schemas.microsoft.com/office/drawing/2010/main" val="0"/>
                              </a:ext>
                            </a:extLst>
                          </a:blip>
                          <a:srcRect l="13081" r="10923"/>
                          <a:stretch/>
                        </pic:blipFill>
                        <pic:spPr bwMode="auto">
                          <a:xfrm>
                            <a:off x="0" y="0"/>
                            <a:ext cx="1290918"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232D1C">
            <w:pPr>
              <w:rPr>
                <w:b w:val="0"/>
                <w:bCs w:val="0"/>
              </w:rPr>
            </w:pPr>
            <w:r>
              <w:t>Cabbage</w:t>
            </w:r>
          </w:p>
          <w:p w:rsidR="00232D1C" w:rsidRDefault="00232D1C" w:rsidP="00FF1C0E"/>
        </w:tc>
        <w:tc>
          <w:tcPr>
            <w:tcW w:w="1484" w:type="dxa"/>
            <w:gridSpan w:val="2"/>
          </w:tcPr>
          <w:p w:rsidR="00232D1C" w:rsidRPr="00232D1C" w:rsidRDefault="00232D1C" w:rsidP="00FF1C0E">
            <w:pPr>
              <w:cnfStyle w:val="000000100000" w:firstRow="0" w:lastRow="0" w:firstColumn="0" w:lastColumn="0" w:oddVBand="0" w:evenVBand="0" w:oddHBand="1" w:evenHBand="0" w:firstRowFirstColumn="0" w:firstRowLastColumn="0" w:lastRowFirstColumn="0" w:lastRowLastColumn="0"/>
            </w:pPr>
            <w:proofErr w:type="spellStart"/>
            <w:r w:rsidRPr="00232D1C">
              <w:t>Caraflex</w:t>
            </w:r>
            <w:proofErr w:type="spellEnd"/>
          </w:p>
        </w:tc>
        <w:tc>
          <w:tcPr>
            <w:tcW w:w="3911" w:type="dxa"/>
            <w:gridSpan w:val="2"/>
          </w:tcPr>
          <w:p w:rsidR="00232D1C" w:rsidRPr="00832BEA" w:rsidRDefault="001A0F08" w:rsidP="001A0F08">
            <w:pPr>
              <w:cnfStyle w:val="000000100000" w:firstRow="0" w:lastRow="0" w:firstColumn="0" w:lastColumn="0" w:oddVBand="0" w:evenVBand="0" w:oddHBand="1" w:evenHBand="0" w:firstRowFirstColumn="0" w:firstRowLastColumn="0" w:lastRowFirstColumn="0" w:lastRowLastColumn="0"/>
            </w:pPr>
            <w:r w:rsidRPr="001A0F08">
              <w:t>Extremely uniform, small heads with good wrapper leaves. Inner leaves are tender, crunchy, and have an excellent, sweet and mild cabbage flavor. Perfect for salads, slaws, or cooked dishes.</w:t>
            </w:r>
          </w:p>
        </w:tc>
        <w:tc>
          <w:tcPr>
            <w:tcW w:w="2260" w:type="dxa"/>
          </w:tcPr>
          <w:p w:rsidR="00232D1C" w:rsidRDefault="001A0F08"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773D725" wp14:editId="3211AB4A">
                  <wp:extent cx="1278243" cy="1291427"/>
                  <wp:effectExtent l="0" t="0" r="0" b="4445"/>
                  <wp:docPr id="25" name="ProductPic7458" descr="Cara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ic7458" descr="Caraflex"/>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247"/>
                          <a:stretch/>
                        </pic:blipFill>
                        <pic:spPr bwMode="auto">
                          <a:xfrm>
                            <a:off x="0" y="0"/>
                            <a:ext cx="1280160" cy="12933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57C"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FF1C0E">
            <w:pPr>
              <w:rPr>
                <w:b w:val="0"/>
                <w:bCs w:val="0"/>
              </w:rPr>
            </w:pPr>
            <w:r>
              <w:lastRenderedPageBreak/>
              <w:t>Cabbage</w:t>
            </w:r>
          </w:p>
          <w:p w:rsidR="00232D1C" w:rsidRDefault="00232D1C" w:rsidP="00FF1C0E"/>
        </w:tc>
        <w:tc>
          <w:tcPr>
            <w:tcW w:w="1484" w:type="dxa"/>
            <w:gridSpan w:val="2"/>
          </w:tcPr>
          <w:p w:rsidR="00232D1C" w:rsidRPr="00832BEA" w:rsidRDefault="00232D1C" w:rsidP="00FF1C0E">
            <w:pPr>
              <w:cnfStyle w:val="000000000000" w:firstRow="0" w:lastRow="0" w:firstColumn="0" w:lastColumn="0" w:oddVBand="0" w:evenVBand="0" w:oddHBand="0" w:evenHBand="0" w:firstRowFirstColumn="0" w:firstRowLastColumn="0" w:lastRowFirstColumn="0" w:lastRowLastColumn="0"/>
            </w:pPr>
            <w:r w:rsidRPr="00232D1C">
              <w:t>Early Jersey Wakefield</w:t>
            </w:r>
          </w:p>
        </w:tc>
        <w:tc>
          <w:tcPr>
            <w:tcW w:w="3911" w:type="dxa"/>
            <w:gridSpan w:val="2"/>
          </w:tcPr>
          <w:p w:rsidR="00232D1C" w:rsidRPr="00832BEA" w:rsidRDefault="001A0F08" w:rsidP="001A0F08">
            <w:pPr>
              <w:cnfStyle w:val="000000000000" w:firstRow="0" w:lastRow="0" w:firstColumn="0" w:lastColumn="0" w:oddVBand="0" w:evenVBand="0" w:oddHBand="0" w:evenHBand="0" w:firstRowFirstColumn="0" w:firstRowLastColumn="0" w:lastRowFirstColumn="0" w:lastRowLastColumn="0"/>
            </w:pPr>
            <w:r w:rsidRPr="001A0F08">
              <w:t xml:space="preserve">A good early cabbage variety with classically dark green leaves and heads that grow to about 5-7" long and can weigh up to 3 </w:t>
            </w:r>
            <w:r>
              <w:t>lb</w:t>
            </w:r>
            <w:r w:rsidRPr="001A0F08">
              <w:t>s. Shows nice frost hardiness and has a good typical cabbage flavor that is perfect for all types of uses.</w:t>
            </w:r>
          </w:p>
        </w:tc>
        <w:tc>
          <w:tcPr>
            <w:tcW w:w="2260" w:type="dxa"/>
          </w:tcPr>
          <w:p w:rsidR="00232D1C" w:rsidRDefault="001A0F08"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AE511AB" wp14:editId="70E3BA84">
                  <wp:extent cx="1282760" cy="1277631"/>
                  <wp:effectExtent l="0" t="0" r="0" b="0"/>
                  <wp:docPr id="28" name="Picture 28" descr="http://cdn1.bigcommerce.com/server700/5mvrqhbm/products/2448/images/89500/jersey-wakefield-cabbage__32139.1445479677.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1.bigcommerce.com/server700/5mvrqhbm/products/2448/images/89500/jersey-wakefield-cabbage__32139.1445479677.1280.1280.jpg?c=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55" r="8012"/>
                          <a:stretch/>
                        </pic:blipFill>
                        <pic:spPr bwMode="auto">
                          <a:xfrm>
                            <a:off x="0" y="0"/>
                            <a:ext cx="1285299"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EEE"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232D1C" w:rsidRDefault="00232D1C" w:rsidP="00232D1C">
            <w:pPr>
              <w:rPr>
                <w:b w:val="0"/>
                <w:bCs w:val="0"/>
              </w:rPr>
            </w:pPr>
            <w:r>
              <w:t>Cabbage</w:t>
            </w:r>
          </w:p>
          <w:p w:rsidR="00232D1C" w:rsidRDefault="00232D1C" w:rsidP="00FF1C0E"/>
        </w:tc>
        <w:tc>
          <w:tcPr>
            <w:tcW w:w="1484" w:type="dxa"/>
            <w:gridSpan w:val="2"/>
          </w:tcPr>
          <w:p w:rsidR="00232D1C" w:rsidRPr="00232D1C" w:rsidRDefault="00232D1C" w:rsidP="00FF1C0E">
            <w:pPr>
              <w:cnfStyle w:val="000000100000" w:firstRow="0" w:lastRow="0" w:firstColumn="0" w:lastColumn="0" w:oddVBand="0" w:evenVBand="0" w:oddHBand="1" w:evenHBand="0" w:firstRowFirstColumn="0" w:firstRowLastColumn="0" w:lastRowFirstColumn="0" w:lastRowLastColumn="0"/>
            </w:pPr>
            <w:r w:rsidRPr="00232D1C">
              <w:t>Premium Late Flat Dutch</w:t>
            </w:r>
          </w:p>
        </w:tc>
        <w:tc>
          <w:tcPr>
            <w:tcW w:w="3911" w:type="dxa"/>
            <w:gridSpan w:val="2"/>
          </w:tcPr>
          <w:p w:rsidR="00232D1C" w:rsidRPr="00832BEA" w:rsidRDefault="001A0F08" w:rsidP="001A0F08">
            <w:pPr>
              <w:cnfStyle w:val="000000100000" w:firstRow="0" w:lastRow="0" w:firstColumn="0" w:lastColumn="0" w:oddVBand="0" w:evenVBand="0" w:oddHBand="1" w:evenHBand="0" w:firstRowFirstColumn="0" w:firstRowLastColumn="0" w:lastRowFirstColumn="0" w:lastRowLastColumn="0"/>
            </w:pPr>
            <w:r w:rsidRPr="001A0F08">
              <w:t xml:space="preserve">A gigantic cabbage, with heads that can grow to 10-15 </w:t>
            </w:r>
            <w:proofErr w:type="spellStart"/>
            <w:r>
              <w:t>lb</w:t>
            </w:r>
            <w:r w:rsidRPr="001A0F08">
              <w:t>s</w:t>
            </w:r>
            <w:proofErr w:type="spellEnd"/>
            <w:r w:rsidRPr="001A0F08">
              <w:t>! An heirloom dating to the mid 1800's, this variety is popular both for its huge size but also for its good flavor.</w:t>
            </w:r>
          </w:p>
        </w:tc>
        <w:tc>
          <w:tcPr>
            <w:tcW w:w="2260" w:type="dxa"/>
          </w:tcPr>
          <w:p w:rsidR="00232D1C" w:rsidRDefault="001A0F08"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B773B48" wp14:editId="582A378F">
                  <wp:extent cx="1278426" cy="1277631"/>
                  <wp:effectExtent l="0" t="0" r="0" b="0"/>
                  <wp:docPr id="30" name="Picture 30" descr="http://cdn1.bigcommerce.com/server700/5mvrqhbm/products/2175/images/135010/late-flat-dutch-cabbage__16137.1466794089.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1.bigcommerce.com/server700/5mvrqhbm/products/2175/images/135010/late-flat-dutch-cabbage__16137.1466794089.1280.1280.jpg?c=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48" r="7715"/>
                          <a:stretch/>
                        </pic:blipFill>
                        <pic:spPr bwMode="auto">
                          <a:xfrm>
                            <a:off x="0" y="0"/>
                            <a:ext cx="1280957"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439BC" w:rsidRDefault="006439BC" w:rsidP="00FF1C0E">
            <w:pPr>
              <w:rPr>
                <w:b w:val="0"/>
                <w:bCs w:val="0"/>
              </w:rPr>
            </w:pPr>
            <w:r>
              <w:t>Cabbage</w:t>
            </w:r>
          </w:p>
          <w:p w:rsidR="006439BC" w:rsidRDefault="006439BC" w:rsidP="00FF1C0E"/>
        </w:tc>
        <w:tc>
          <w:tcPr>
            <w:tcW w:w="1410" w:type="dxa"/>
          </w:tcPr>
          <w:p w:rsidR="006439BC" w:rsidRPr="00832BEA" w:rsidRDefault="00232D1C" w:rsidP="00FF1C0E">
            <w:pPr>
              <w:cnfStyle w:val="000000000000" w:firstRow="0" w:lastRow="0" w:firstColumn="0" w:lastColumn="0" w:oddVBand="0" w:evenVBand="0" w:oddHBand="0" w:evenHBand="0" w:firstRowFirstColumn="0" w:firstRowLastColumn="0" w:lastRowFirstColumn="0" w:lastRowLastColumn="0"/>
            </w:pPr>
            <w:r w:rsidRPr="00232D1C">
              <w:t>Red Express</w:t>
            </w:r>
          </w:p>
        </w:tc>
        <w:tc>
          <w:tcPr>
            <w:tcW w:w="3911" w:type="dxa"/>
            <w:gridSpan w:val="2"/>
          </w:tcPr>
          <w:p w:rsidR="009D02B6" w:rsidRDefault="006666CA" w:rsidP="009D02B6">
            <w:pPr>
              <w:cnfStyle w:val="000000000000" w:firstRow="0" w:lastRow="0" w:firstColumn="0" w:lastColumn="0" w:oddVBand="0" w:evenVBand="0" w:oddHBand="0" w:evenHBand="0" w:firstRowFirstColumn="0" w:firstRowLastColumn="0" w:lastRowFirstColumn="0" w:lastRowLastColumn="0"/>
            </w:pPr>
            <w:r w:rsidRPr="006666CA">
              <w:t xml:space="preserve">Heads up quickly into tidy little red cabbages perfect for smaller portions. Compact habit; can be densely planted at 8" spacing! Great for small spaces. </w:t>
            </w:r>
          </w:p>
          <w:p w:rsidR="006439BC" w:rsidRPr="00832BEA" w:rsidRDefault="006666CA" w:rsidP="009D02B6">
            <w:pPr>
              <w:cnfStyle w:val="000000000000" w:firstRow="0" w:lastRow="0" w:firstColumn="0" w:lastColumn="0" w:oddVBand="0" w:evenVBand="0" w:oddHBand="0" w:evenHBand="0" w:firstRowFirstColumn="0" w:firstRowLastColumn="0" w:lastRowFirstColumn="0" w:lastRowLastColumn="0"/>
            </w:pPr>
            <w:r w:rsidRPr="006666CA">
              <w:t xml:space="preserve">2-4 </w:t>
            </w:r>
            <w:proofErr w:type="spellStart"/>
            <w:r w:rsidRPr="006666CA">
              <w:t>lb</w:t>
            </w:r>
            <w:proofErr w:type="spellEnd"/>
            <w:r w:rsidRPr="006666CA">
              <w:t xml:space="preserve"> heads</w:t>
            </w:r>
            <w:r w:rsidR="009D02B6">
              <w:t>.</w:t>
            </w:r>
          </w:p>
        </w:tc>
        <w:tc>
          <w:tcPr>
            <w:tcW w:w="2334" w:type="dxa"/>
            <w:gridSpan w:val="2"/>
          </w:tcPr>
          <w:p w:rsidR="006666CA" w:rsidRDefault="006666CA" w:rsidP="00FF1C0E">
            <w:pPr>
              <w:cnfStyle w:val="000000000000" w:firstRow="0" w:lastRow="0" w:firstColumn="0" w:lastColumn="0" w:oddVBand="0" w:evenVBand="0" w:oddHBand="0" w:evenHBand="0" w:firstRowFirstColumn="0" w:firstRowLastColumn="0" w:lastRowFirstColumn="0" w:lastRowLastColumn="0"/>
              <w:rPr>
                <w:noProof/>
              </w:rPr>
            </w:pPr>
          </w:p>
          <w:p w:rsidR="006439BC" w:rsidRPr="006666CA" w:rsidRDefault="006666CA" w:rsidP="006666C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6A25345" wp14:editId="7C617499">
                  <wp:extent cx="1269759" cy="1274093"/>
                  <wp:effectExtent l="0" t="0" r="6985" b="2540"/>
                  <wp:docPr id="15" name="product_thumbnail" descr="Organic Red Express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Red Express Cabb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6363" t="5454" r="4849" b="5454"/>
                          <a:stretch/>
                        </pic:blipFill>
                        <pic:spPr bwMode="auto">
                          <a:xfrm>
                            <a:off x="0" y="0"/>
                            <a:ext cx="1269684" cy="1274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8E457E" w:rsidRDefault="008E457E" w:rsidP="005F32BF">
            <w:r>
              <w:t>Cauliflower</w:t>
            </w:r>
          </w:p>
        </w:tc>
        <w:tc>
          <w:tcPr>
            <w:tcW w:w="1410" w:type="dxa"/>
          </w:tcPr>
          <w:p w:rsidR="008E457E" w:rsidRPr="00832BEA" w:rsidRDefault="008E457E" w:rsidP="005F32BF">
            <w:pPr>
              <w:cnfStyle w:val="000000100000" w:firstRow="0" w:lastRow="0" w:firstColumn="0" w:lastColumn="0" w:oddVBand="0" w:evenVBand="0" w:oddHBand="1" w:evenHBand="0" w:firstRowFirstColumn="0" w:firstRowLastColumn="0" w:lastRowFirstColumn="0" w:lastRowLastColumn="0"/>
            </w:pPr>
            <w:r>
              <w:t>Cheddar</w:t>
            </w:r>
          </w:p>
        </w:tc>
        <w:tc>
          <w:tcPr>
            <w:tcW w:w="3911" w:type="dxa"/>
            <w:gridSpan w:val="2"/>
          </w:tcPr>
          <w:p w:rsidR="008E457E" w:rsidRPr="00832BEA" w:rsidRDefault="008E457E" w:rsidP="005F32BF">
            <w:pPr>
              <w:cnfStyle w:val="000000100000" w:firstRow="0" w:lastRow="0" w:firstColumn="0" w:lastColumn="0" w:oddVBand="0" w:evenVBand="0" w:oddHBand="1" w:evenHBand="0" w:firstRowFirstColumn="0" w:firstRowLastColumn="0" w:lastRowFirstColumn="0" w:lastRowLastColumn="0"/>
            </w:pPr>
            <w:r w:rsidRPr="006439BC">
              <w:t xml:space="preserve">This beautiful, early, orange cauliflower holds well in the field. It becomes an even brighter orange when lightly cooked. </w:t>
            </w:r>
            <w:r>
              <w:t>Plant</w:t>
            </w:r>
            <w:r w:rsidRPr="006439BC">
              <w:t xml:space="preserve"> Cheddar alongside Graffiti for an irresistible combination.</w:t>
            </w:r>
          </w:p>
        </w:tc>
        <w:tc>
          <w:tcPr>
            <w:tcW w:w="2334" w:type="dxa"/>
            <w:gridSpan w:val="2"/>
          </w:tcPr>
          <w:p w:rsidR="008E457E" w:rsidRDefault="008E457E" w:rsidP="005F32BF">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1C31F6C" wp14:editId="7599463A">
                  <wp:extent cx="1279584" cy="1286189"/>
                  <wp:effectExtent l="0" t="0" r="0" b="9525"/>
                  <wp:docPr id="40" name="Picture 40" descr="C:\Users\jennifer_woertz\Documents\Personal\Garden\veg pics\Cauliflower\Cheddar Cauli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_woertz\Documents\Personal\Garden\veg pics\Cauliflower\Cheddar Cauliflowe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12" t="2240" r="-912" b="1514"/>
                          <a:stretch/>
                        </pic:blipFill>
                        <pic:spPr bwMode="auto">
                          <a:xfrm>
                            <a:off x="0" y="0"/>
                            <a:ext cx="1280160" cy="12867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8E457E" w:rsidRDefault="008E457E" w:rsidP="00FF1C0E">
            <w:r>
              <w:t>Cauliflower</w:t>
            </w:r>
          </w:p>
        </w:tc>
        <w:tc>
          <w:tcPr>
            <w:tcW w:w="1410" w:type="dxa"/>
          </w:tcPr>
          <w:p w:rsidR="008E457E" w:rsidRPr="008E457E" w:rsidRDefault="008E457E" w:rsidP="00FF1C0E">
            <w:pPr>
              <w:cnfStyle w:val="000000000000" w:firstRow="0" w:lastRow="0" w:firstColumn="0" w:lastColumn="0" w:oddVBand="0" w:evenVBand="0" w:oddHBand="0" w:evenHBand="0" w:firstRowFirstColumn="0" w:firstRowLastColumn="0" w:lastRowFirstColumn="0" w:lastRowLastColumn="0"/>
            </w:pPr>
            <w:r w:rsidRPr="008E457E">
              <w:t>Graffiti</w:t>
            </w:r>
          </w:p>
        </w:tc>
        <w:tc>
          <w:tcPr>
            <w:tcW w:w="3911" w:type="dxa"/>
            <w:gridSpan w:val="2"/>
          </w:tcPr>
          <w:p w:rsidR="008E457E" w:rsidRPr="00832BEA" w:rsidRDefault="001A0F08" w:rsidP="001A0F08">
            <w:pPr>
              <w:cnfStyle w:val="000000000000" w:firstRow="0" w:lastRow="0" w:firstColumn="0" w:lastColumn="0" w:oddVBand="0" w:evenVBand="0" w:oddHBand="0" w:evenHBand="0" w:firstRowFirstColumn="0" w:firstRowLastColumn="0" w:lastRowFirstColumn="0" w:lastRowLastColumn="0"/>
            </w:pPr>
            <w:r w:rsidRPr="001A0F08">
              <w:t>Graffiti's brilliant purple heads are attractive served raw with dip or as a cooked</w:t>
            </w:r>
            <w:r>
              <w:t xml:space="preserve"> vegetable. Graffiti produces </w:t>
            </w:r>
            <w:proofErr w:type="gramStart"/>
            <w:r>
              <w:t xml:space="preserve">a </w:t>
            </w:r>
            <w:r w:rsidRPr="001A0F08">
              <w:t>true cauliflower head on large plants</w:t>
            </w:r>
            <w:proofErr w:type="gramEnd"/>
            <w:r w:rsidRPr="001A0F08">
              <w:t>.</w:t>
            </w:r>
          </w:p>
        </w:tc>
        <w:tc>
          <w:tcPr>
            <w:tcW w:w="2334" w:type="dxa"/>
            <w:gridSpan w:val="2"/>
          </w:tcPr>
          <w:p w:rsidR="008E457E" w:rsidRDefault="001A0F08"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42810AA" wp14:editId="60140B52">
                  <wp:extent cx="1278243" cy="1274093"/>
                  <wp:effectExtent l="0" t="0" r="0" b="2540"/>
                  <wp:docPr id="26" name="Picture 26" descr="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fiti"/>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546"/>
                          <a:stretch/>
                        </pic:blipFill>
                        <pic:spPr bwMode="auto">
                          <a:xfrm>
                            <a:off x="0" y="0"/>
                            <a:ext cx="1280160" cy="12760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439BC" w:rsidRDefault="008E457E" w:rsidP="00FF1C0E">
            <w:r>
              <w:lastRenderedPageBreak/>
              <w:t>Cauliflower</w:t>
            </w:r>
          </w:p>
        </w:tc>
        <w:tc>
          <w:tcPr>
            <w:tcW w:w="1410" w:type="dxa"/>
          </w:tcPr>
          <w:p w:rsidR="006439BC" w:rsidRPr="00832BEA" w:rsidRDefault="008E457E" w:rsidP="00FF1C0E">
            <w:pPr>
              <w:cnfStyle w:val="000000100000" w:firstRow="0" w:lastRow="0" w:firstColumn="0" w:lastColumn="0" w:oddVBand="0" w:evenVBand="0" w:oddHBand="1" w:evenHBand="0" w:firstRowFirstColumn="0" w:firstRowLastColumn="0" w:lastRowFirstColumn="0" w:lastRowLastColumn="0"/>
            </w:pPr>
            <w:r w:rsidRPr="008E457E">
              <w:t>Green Macerata</w:t>
            </w:r>
          </w:p>
        </w:tc>
        <w:tc>
          <w:tcPr>
            <w:tcW w:w="3911" w:type="dxa"/>
            <w:gridSpan w:val="2"/>
          </w:tcPr>
          <w:p w:rsidR="006439BC" w:rsidRPr="00832BEA" w:rsidRDefault="00156FBA" w:rsidP="006439BC">
            <w:pPr>
              <w:cnfStyle w:val="000000100000" w:firstRow="0" w:lastRow="0" w:firstColumn="0" w:lastColumn="0" w:oddVBand="0" w:evenVBand="0" w:oddHBand="1" w:evenHBand="0" w:firstRowFirstColumn="0" w:firstRowLastColumn="0" w:lastRowFirstColumn="0" w:lastRowLastColumn="0"/>
            </w:pPr>
            <w:r>
              <w:t>A delicious Italian variety with 2-lb, bright apple-green heads that are superb cooked or raw in salads. Very attractive, vigorous plants, fairly early.</w:t>
            </w:r>
          </w:p>
        </w:tc>
        <w:tc>
          <w:tcPr>
            <w:tcW w:w="2334" w:type="dxa"/>
            <w:gridSpan w:val="2"/>
          </w:tcPr>
          <w:p w:rsidR="006439BC" w:rsidRDefault="00156FBA"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C032027" wp14:editId="1EF5706E">
                  <wp:extent cx="1281723" cy="1276080"/>
                  <wp:effectExtent l="0" t="0" r="0" b="635"/>
                  <wp:docPr id="9" name="CT_ItemLeft_0_img" descr="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Cauliflower"/>
                          <pic:cNvPicPr>
                            <a:picLocks noChangeAspect="1" noChangeArrowheads="1"/>
                          </pic:cNvPicPr>
                        </pic:nvPicPr>
                        <pic:blipFill rotWithShape="1">
                          <a:blip r:embed="rId25">
                            <a:extLst>
                              <a:ext uri="{28A0092B-C50C-407E-A947-70E740481C1C}">
                                <a14:useLocalDpi xmlns:a14="http://schemas.microsoft.com/office/drawing/2010/main" val="0"/>
                              </a:ext>
                            </a:extLst>
                          </a:blip>
                          <a:srcRect l="8576" r="15822"/>
                          <a:stretch/>
                        </pic:blipFill>
                        <pic:spPr bwMode="auto">
                          <a:xfrm>
                            <a:off x="0" y="0"/>
                            <a:ext cx="1285821"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8E457E" w:rsidRDefault="008E457E" w:rsidP="00FF1C0E">
            <w:r>
              <w:t>Cauliflower</w:t>
            </w:r>
          </w:p>
        </w:tc>
        <w:tc>
          <w:tcPr>
            <w:tcW w:w="1410" w:type="dxa"/>
          </w:tcPr>
          <w:p w:rsidR="008E457E" w:rsidRPr="008E457E" w:rsidRDefault="008E457E" w:rsidP="00FF1C0E">
            <w:pPr>
              <w:cnfStyle w:val="000000000000" w:firstRow="0" w:lastRow="0" w:firstColumn="0" w:lastColumn="0" w:oddVBand="0" w:evenVBand="0" w:oddHBand="0" w:evenHBand="0" w:firstRowFirstColumn="0" w:firstRowLastColumn="0" w:lastRowFirstColumn="0" w:lastRowLastColumn="0"/>
            </w:pPr>
            <w:r w:rsidRPr="008E457E">
              <w:t>Purple of Sicily</w:t>
            </w:r>
          </w:p>
        </w:tc>
        <w:tc>
          <w:tcPr>
            <w:tcW w:w="3911" w:type="dxa"/>
            <w:gridSpan w:val="2"/>
          </w:tcPr>
          <w:p w:rsidR="008E457E" w:rsidRPr="00832BEA" w:rsidRDefault="000C40C8" w:rsidP="000C40C8">
            <w:pPr>
              <w:cnfStyle w:val="000000000000" w:firstRow="0" w:lastRow="0" w:firstColumn="0" w:lastColumn="0" w:oddVBand="0" w:evenVBand="0" w:oddHBand="0" w:evenHBand="0" w:firstRowFirstColumn="0" w:firstRowLastColumn="0" w:lastRowFirstColumn="0" w:lastRowLastColumn="0"/>
            </w:pPr>
            <w:r w:rsidRPr="000C40C8">
              <w:t xml:space="preserve">A more uncommon cauliflower variety, Purple of Sicily yields beautifully colored purple-red heads. The heads can grow to 2-3 </w:t>
            </w:r>
            <w:proofErr w:type="spellStart"/>
            <w:r>
              <w:t>lb</w:t>
            </w:r>
            <w:r w:rsidRPr="000C40C8">
              <w:t>s</w:t>
            </w:r>
            <w:proofErr w:type="spellEnd"/>
            <w:r w:rsidRPr="000C40C8">
              <w:t xml:space="preserve"> and have a sweet flavor. It is one of the more colorful cauliflowers around today!</w:t>
            </w:r>
          </w:p>
        </w:tc>
        <w:tc>
          <w:tcPr>
            <w:tcW w:w="2334" w:type="dxa"/>
            <w:gridSpan w:val="2"/>
          </w:tcPr>
          <w:p w:rsidR="008E457E" w:rsidRDefault="001A0F08"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8E6F3F8" wp14:editId="5F2A39EC">
                  <wp:extent cx="1282760" cy="1274643"/>
                  <wp:effectExtent l="0" t="0" r="0" b="1905"/>
                  <wp:docPr id="32" name="Picture 32" descr="http://cdn1.bigcommerce.com/server700/5mvrqhbm/products/2422/images/135034/purple_of_sicily_cauliflower_n__95564.1466794131.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1.bigcommerce.com/server700/5mvrqhbm/products/2422/images/135034/purple_of_sicily_cauliflower_n__95564.1466794131.1280.1280.jpg?c=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807" r="9654"/>
                          <a:stretch/>
                        </pic:blipFill>
                        <pic:spPr bwMode="auto">
                          <a:xfrm>
                            <a:off x="0" y="0"/>
                            <a:ext cx="1288312"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90FA9" w:rsidRDefault="00690FA9" w:rsidP="00970690">
            <w:r>
              <w:t>Cauliflower</w:t>
            </w:r>
          </w:p>
        </w:tc>
        <w:tc>
          <w:tcPr>
            <w:tcW w:w="1410" w:type="dxa"/>
          </w:tcPr>
          <w:p w:rsidR="00690FA9" w:rsidRDefault="00232D1C" w:rsidP="00232D1C">
            <w:pPr>
              <w:cnfStyle w:val="000000100000" w:firstRow="0" w:lastRow="0" w:firstColumn="0" w:lastColumn="0" w:oddVBand="0" w:evenVBand="0" w:oddHBand="1" w:evenHBand="0" w:firstRowFirstColumn="0" w:firstRowLastColumn="0" w:lastRowFirstColumn="0" w:lastRowLastColumn="0"/>
            </w:pPr>
            <w:r>
              <w:t>Snowball</w:t>
            </w:r>
          </w:p>
        </w:tc>
        <w:tc>
          <w:tcPr>
            <w:tcW w:w="3911" w:type="dxa"/>
            <w:gridSpan w:val="2"/>
          </w:tcPr>
          <w:p w:rsidR="00690FA9" w:rsidRPr="00D064AE" w:rsidRDefault="006666CA" w:rsidP="00690FA9">
            <w:pPr>
              <w:cnfStyle w:val="000000100000" w:firstRow="0" w:lastRow="0" w:firstColumn="0" w:lastColumn="0" w:oddVBand="0" w:evenVBand="0" w:oddHBand="1" w:evenHBand="0" w:firstRowFirstColumn="0" w:firstRowLastColumn="0" w:lastRowFirstColumn="0" w:lastRowLastColumn="0"/>
            </w:pPr>
            <w:r>
              <w:t>A favorite of gardeners for its high quality, tightly packed heads. Excellent for serving raw, baked, broiled, or steamed and freezes well for later use. Early Snowball begins to mature just 65 days after transplanting.</w:t>
            </w:r>
          </w:p>
        </w:tc>
        <w:tc>
          <w:tcPr>
            <w:tcW w:w="2334" w:type="dxa"/>
            <w:gridSpan w:val="2"/>
          </w:tcPr>
          <w:p w:rsidR="00690FA9" w:rsidRDefault="0006057C" w:rsidP="00970690">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1FD01DA" wp14:editId="123CF059">
                  <wp:extent cx="1278427" cy="1278427"/>
                  <wp:effectExtent l="0" t="0" r="0" b="0"/>
                  <wp:docPr id="46" name="Picture 46" descr="http://www.hometownseeds.com/images/Cauliflower%20Seeds,%20Snowball-Vegetable%20Seed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metownseeds.com/images/Cauliflower%20Seeds,%20Snowball-Vegetable%20Seedsp.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1467" r="13361"/>
                          <a:stretch/>
                        </pic:blipFill>
                        <pic:spPr bwMode="auto">
                          <a:xfrm>
                            <a:off x="0" y="0"/>
                            <a:ext cx="1280160"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90FA9" w:rsidRDefault="00690FA9" w:rsidP="00970690">
            <w:r>
              <w:t>Cauliflower</w:t>
            </w:r>
          </w:p>
        </w:tc>
        <w:tc>
          <w:tcPr>
            <w:tcW w:w="1410" w:type="dxa"/>
          </w:tcPr>
          <w:p w:rsidR="00690FA9" w:rsidRDefault="00690FA9" w:rsidP="00970690">
            <w:pPr>
              <w:cnfStyle w:val="000000000000" w:firstRow="0" w:lastRow="0" w:firstColumn="0" w:lastColumn="0" w:oddVBand="0" w:evenVBand="0" w:oddHBand="0" w:evenHBand="0" w:firstRowFirstColumn="0" w:firstRowLastColumn="0" w:lastRowFirstColumn="0" w:lastRowLastColumn="0"/>
            </w:pPr>
            <w:r>
              <w:t>Veronica</w:t>
            </w:r>
          </w:p>
          <w:p w:rsidR="00690FA9" w:rsidRDefault="00690FA9" w:rsidP="00970690">
            <w:pPr>
              <w:cnfStyle w:val="000000000000" w:firstRow="0" w:lastRow="0" w:firstColumn="0" w:lastColumn="0" w:oddVBand="0" w:evenVBand="0" w:oddHBand="0" w:evenHBand="0" w:firstRowFirstColumn="0" w:firstRowLastColumn="0" w:lastRowFirstColumn="0" w:lastRowLastColumn="0"/>
            </w:pPr>
            <w:r>
              <w:t>Romanesco</w:t>
            </w:r>
          </w:p>
        </w:tc>
        <w:tc>
          <w:tcPr>
            <w:tcW w:w="3911" w:type="dxa"/>
            <w:gridSpan w:val="2"/>
          </w:tcPr>
          <w:p w:rsidR="00690FA9" w:rsidRPr="00D064AE" w:rsidRDefault="00690FA9" w:rsidP="00970690">
            <w:pPr>
              <w:cnfStyle w:val="000000000000" w:firstRow="0" w:lastRow="0" w:firstColumn="0" w:lastColumn="0" w:oddVBand="0" w:evenVBand="0" w:oddHBand="0" w:evenHBand="0" w:firstRowFirstColumn="0" w:firstRowLastColumn="0" w:lastRowFirstColumn="0" w:lastRowLastColumn="0"/>
            </w:pPr>
            <w:r w:rsidRPr="006439BC">
              <w:t xml:space="preserve">Extraordinary </w:t>
            </w:r>
            <w:r w:rsidR="007B1639" w:rsidRPr="006439BC">
              <w:t>spiraled</w:t>
            </w:r>
            <w:r w:rsidRPr="006439BC">
              <w:t xml:space="preserve"> heads with mild, nutty flavor. Heads are </w:t>
            </w:r>
            <w:proofErr w:type="gramStart"/>
            <w:r w:rsidRPr="006439BC">
              <w:t>an alluring</w:t>
            </w:r>
            <w:proofErr w:type="gramEnd"/>
            <w:r w:rsidRPr="006439BC">
              <w:t xml:space="preserve"> chartreuse in cool conditions. Favored for </w:t>
            </w:r>
            <w:r w:rsidR="007B1639" w:rsidRPr="006439BC">
              <w:t>crudité</w:t>
            </w:r>
            <w:r w:rsidRPr="006439BC">
              <w:t xml:space="preserve"> and raw vegetable dishes. This cauliflower has northern Italian roots dating back to the 15th century and is a gourmet favorite today.</w:t>
            </w:r>
          </w:p>
        </w:tc>
        <w:tc>
          <w:tcPr>
            <w:tcW w:w="2334" w:type="dxa"/>
            <w:gridSpan w:val="2"/>
          </w:tcPr>
          <w:p w:rsidR="00690FA9" w:rsidRDefault="00690FA9" w:rsidP="0097069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DD4C64" wp14:editId="32C86BCD">
                  <wp:extent cx="1281793" cy="1284514"/>
                  <wp:effectExtent l="0" t="0" r="0" b="0"/>
                  <wp:docPr id="37" name="Picture 37" descr="Organic Veronica Romanesco F1 Hybrid 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c Veronica Romanesco F1 Hybrid Cauliflower"/>
                          <pic:cNvPicPr>
                            <a:picLocks noChangeAspect="1" noChangeArrowheads="1"/>
                          </pic:cNvPicPr>
                        </pic:nvPicPr>
                        <pic:blipFill rotWithShape="1">
                          <a:blip r:embed="rId28">
                            <a:extLst>
                              <a:ext uri="{28A0092B-C50C-407E-A947-70E740481C1C}">
                                <a14:useLocalDpi xmlns:a14="http://schemas.microsoft.com/office/drawing/2010/main" val="0"/>
                              </a:ext>
                            </a:extLst>
                          </a:blip>
                          <a:srcRect l="5333" t="4000" r="4952" b="6095"/>
                          <a:stretch/>
                        </pic:blipFill>
                        <pic:spPr bwMode="auto">
                          <a:xfrm>
                            <a:off x="0" y="0"/>
                            <a:ext cx="1281793" cy="12845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8E457E" w:rsidRDefault="008E457E" w:rsidP="00970690">
            <w:r w:rsidRPr="008E457E">
              <w:t>Collard Greens</w:t>
            </w:r>
          </w:p>
        </w:tc>
        <w:tc>
          <w:tcPr>
            <w:tcW w:w="1410" w:type="dxa"/>
          </w:tcPr>
          <w:p w:rsidR="008E457E" w:rsidRDefault="008E457E" w:rsidP="00970690">
            <w:pPr>
              <w:cnfStyle w:val="000000100000" w:firstRow="0" w:lastRow="0" w:firstColumn="0" w:lastColumn="0" w:oddVBand="0" w:evenVBand="0" w:oddHBand="1" w:evenHBand="0" w:firstRowFirstColumn="0" w:firstRowLastColumn="0" w:lastRowFirstColumn="0" w:lastRowLastColumn="0"/>
            </w:pPr>
            <w:r w:rsidRPr="008E457E">
              <w:t>Morris Heading</w:t>
            </w:r>
          </w:p>
        </w:tc>
        <w:tc>
          <w:tcPr>
            <w:tcW w:w="3911" w:type="dxa"/>
            <w:gridSpan w:val="2"/>
          </w:tcPr>
          <w:p w:rsidR="008E457E" w:rsidRPr="006439BC" w:rsidRDefault="00156FBA" w:rsidP="00970690">
            <w:pPr>
              <w:cnfStyle w:val="000000100000" w:firstRow="0" w:lastRow="0" w:firstColumn="0" w:lastColumn="0" w:oddVBand="0" w:evenVBand="0" w:oddHBand="1" w:evenHBand="0" w:firstRowFirstColumn="0" w:firstRowLastColumn="0" w:lastRowFirstColumn="0" w:lastRowLastColumn="0"/>
            </w:pPr>
            <w:r w:rsidRPr="00156FBA">
              <w:t>This variety is called "Cabbage Collards" by southern Old-Timers, because it makes loose heads that are dark green and slow bolting. Tender leaves are very delicious; a popular heirloom that is fast growing.</w:t>
            </w:r>
          </w:p>
        </w:tc>
        <w:tc>
          <w:tcPr>
            <w:tcW w:w="2334" w:type="dxa"/>
            <w:gridSpan w:val="2"/>
          </w:tcPr>
          <w:p w:rsidR="008E457E" w:rsidRDefault="00156FBA" w:rsidP="00970690">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DDC5849" wp14:editId="1933C6EF">
                  <wp:extent cx="1281723" cy="1280178"/>
                  <wp:effectExtent l="0" t="0" r="0" b="0"/>
                  <wp:docPr id="10" name="CT_ItemLeft_0_img" descr="Morris Heading C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Morris Heading Collards"/>
                          <pic:cNvPicPr>
                            <a:picLocks noChangeAspect="1" noChangeArrowheads="1"/>
                          </pic:cNvPicPr>
                        </pic:nvPicPr>
                        <pic:blipFill rotWithShape="1">
                          <a:blip r:embed="rId29">
                            <a:extLst>
                              <a:ext uri="{28A0092B-C50C-407E-A947-70E740481C1C}">
                                <a14:useLocalDpi xmlns:a14="http://schemas.microsoft.com/office/drawing/2010/main" val="0"/>
                              </a:ext>
                            </a:extLst>
                          </a:blip>
                          <a:srcRect l="14645" r="10298"/>
                          <a:stretch/>
                        </pic:blipFill>
                        <pic:spPr bwMode="auto">
                          <a:xfrm>
                            <a:off x="0" y="0"/>
                            <a:ext cx="1281705"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1339"/>
        </w:trPr>
        <w:tc>
          <w:tcPr>
            <w:cnfStyle w:val="001000000000" w:firstRow="0" w:lastRow="0" w:firstColumn="1" w:lastColumn="0" w:oddVBand="0" w:evenVBand="0" w:oddHBand="0" w:evenHBand="0" w:firstRowFirstColumn="0" w:firstRowLastColumn="0" w:lastRowFirstColumn="0" w:lastRowLastColumn="0"/>
            <w:tcW w:w="1496" w:type="dxa"/>
          </w:tcPr>
          <w:p w:rsidR="008E457E" w:rsidRDefault="008E457E" w:rsidP="00970690">
            <w:r w:rsidRPr="008E457E">
              <w:t>Collard Greens</w:t>
            </w:r>
          </w:p>
        </w:tc>
        <w:tc>
          <w:tcPr>
            <w:tcW w:w="1410" w:type="dxa"/>
          </w:tcPr>
          <w:p w:rsidR="008E457E" w:rsidRDefault="008E457E" w:rsidP="00970690">
            <w:pPr>
              <w:cnfStyle w:val="000000000000" w:firstRow="0" w:lastRow="0" w:firstColumn="0" w:lastColumn="0" w:oddVBand="0" w:evenVBand="0" w:oddHBand="0" w:evenHBand="0" w:firstRowFirstColumn="0" w:firstRowLastColumn="0" w:lastRowFirstColumn="0" w:lastRowLastColumn="0"/>
            </w:pPr>
            <w:r w:rsidRPr="008E457E">
              <w:t>Georgia</w:t>
            </w:r>
          </w:p>
        </w:tc>
        <w:tc>
          <w:tcPr>
            <w:tcW w:w="3911" w:type="dxa"/>
            <w:gridSpan w:val="2"/>
          </w:tcPr>
          <w:p w:rsidR="008E457E" w:rsidRPr="006439BC" w:rsidRDefault="000C40C8" w:rsidP="000C40C8">
            <w:pPr>
              <w:cnfStyle w:val="000000000000" w:firstRow="0" w:lastRow="0" w:firstColumn="0" w:lastColumn="0" w:oddVBand="0" w:evenVBand="0" w:oddHBand="0" w:evenHBand="0" w:firstRowFirstColumn="0" w:firstRowLastColumn="0" w:lastRowFirstColumn="0" w:lastRowLastColumn="0"/>
            </w:pPr>
            <w:r w:rsidRPr="000C40C8">
              <w:t xml:space="preserve">A large-leaved and favorite heirloom Collard Green. Features huge leaves up to 10-20", dark green and somewhat rounded. Great flavor, with hints of cabbage. </w:t>
            </w:r>
            <w:r>
              <w:t>D</w:t>
            </w:r>
            <w:r w:rsidRPr="000C40C8">
              <w:t>oes nicely in cool areas.</w:t>
            </w:r>
          </w:p>
        </w:tc>
        <w:tc>
          <w:tcPr>
            <w:tcW w:w="2334" w:type="dxa"/>
            <w:gridSpan w:val="2"/>
          </w:tcPr>
          <w:p w:rsidR="008E457E" w:rsidRDefault="000C40C8" w:rsidP="0097069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2636D34" wp14:editId="6B614E70">
                  <wp:extent cx="1282760" cy="1278425"/>
                  <wp:effectExtent l="0" t="0" r="0" b="0"/>
                  <wp:docPr id="33" name="Picture 33" descr="http://cdn1.bigcommerce.com/server700/5mvrqhbm/products/103/images/134993/georgia_southern_collards_500__83106.1466794061.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1.bigcommerce.com/server700/5mvrqhbm/products/103/images/134993/georgia_southern_collards_500__83106.1466794061.1280.1280.jpg?c=2"/>
                          <pic:cNvPicPr>
                            <a:picLocks noChangeAspect="1" noChangeArrowheads="1"/>
                          </pic:cNvPicPr>
                        </pic:nvPicPr>
                        <pic:blipFill rotWithShape="1">
                          <a:blip r:embed="rId30">
                            <a:extLst>
                              <a:ext uri="{28A0092B-C50C-407E-A947-70E740481C1C}">
                                <a14:useLocalDpi xmlns:a14="http://schemas.microsoft.com/office/drawing/2010/main" val="0"/>
                              </a:ext>
                            </a:extLst>
                          </a:blip>
                          <a:srcRect l="5317" r="11831"/>
                          <a:stretch/>
                        </pic:blipFill>
                        <pic:spPr bwMode="auto">
                          <a:xfrm>
                            <a:off x="0" y="0"/>
                            <a:ext cx="1284501"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57C"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042D45" w:rsidRDefault="006858D5" w:rsidP="00FF1C0E">
            <w:r>
              <w:lastRenderedPageBreak/>
              <w:br w:type="page"/>
            </w:r>
            <w:r w:rsidR="00042D45">
              <w:t>Kale</w:t>
            </w:r>
          </w:p>
        </w:tc>
        <w:tc>
          <w:tcPr>
            <w:tcW w:w="1410" w:type="dxa"/>
          </w:tcPr>
          <w:p w:rsidR="00042D45" w:rsidRDefault="00042D45" w:rsidP="00FF1C0E">
            <w:pPr>
              <w:cnfStyle w:val="000000100000" w:firstRow="0" w:lastRow="0" w:firstColumn="0" w:lastColumn="0" w:oddVBand="0" w:evenVBand="0" w:oddHBand="1" w:evenHBand="0" w:firstRowFirstColumn="0" w:firstRowLastColumn="0" w:lastRowFirstColumn="0" w:lastRowLastColumn="0"/>
            </w:pPr>
            <w:r>
              <w:t>Dinosaur</w:t>
            </w:r>
          </w:p>
          <w:p w:rsidR="00690FA9" w:rsidRDefault="00690FA9" w:rsidP="00FF1C0E">
            <w:pPr>
              <w:cnfStyle w:val="000000100000" w:firstRow="0" w:lastRow="0" w:firstColumn="0" w:lastColumn="0" w:oddVBand="0" w:evenVBand="0" w:oddHBand="1" w:evenHBand="0" w:firstRowFirstColumn="0" w:firstRowLastColumn="0" w:lastRowFirstColumn="0" w:lastRowLastColumn="0"/>
            </w:pPr>
            <w:r>
              <w:t>(</w:t>
            </w:r>
            <w:proofErr w:type="spellStart"/>
            <w:r>
              <w:t>Toscano</w:t>
            </w:r>
            <w:proofErr w:type="spellEnd"/>
            <w:r>
              <w:t>)</w:t>
            </w:r>
          </w:p>
        </w:tc>
        <w:tc>
          <w:tcPr>
            <w:tcW w:w="3911" w:type="dxa"/>
            <w:gridSpan w:val="2"/>
          </w:tcPr>
          <w:p w:rsidR="00042D45" w:rsidRDefault="00042D45" w:rsidP="00FF1C0E">
            <w:pPr>
              <w:cnfStyle w:val="000000100000" w:firstRow="0" w:lastRow="0" w:firstColumn="0" w:lastColumn="0" w:oddVBand="0" w:evenVBand="0" w:oddHBand="1" w:evenHBand="0" w:firstRowFirstColumn="0" w:firstRowLastColumn="0" w:lastRowFirstColumn="0" w:lastRowLastColumn="0"/>
            </w:pPr>
            <w:r w:rsidRPr="007F4DE2">
              <w:t xml:space="preserve">Italian heirloom that dates back to the eighteenth century. Bluegreen strap-like leaves are 3" wide by 10-18" long with a heavily </w:t>
            </w:r>
            <w:proofErr w:type="spellStart"/>
            <w:r w:rsidRPr="007F4DE2">
              <w:t>savoyed</w:t>
            </w:r>
            <w:proofErr w:type="spellEnd"/>
            <w:r w:rsidRPr="007F4DE2">
              <w:t xml:space="preserve"> texture. Excellent flavor that is enhanced by frost. Best eaten when leaves are small and tender.</w:t>
            </w:r>
          </w:p>
        </w:tc>
        <w:tc>
          <w:tcPr>
            <w:tcW w:w="2334" w:type="dxa"/>
            <w:gridSpan w:val="2"/>
          </w:tcPr>
          <w:p w:rsidR="00042D45" w:rsidRDefault="00042D45" w:rsidP="00FF1C0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F0B03EB" wp14:editId="34A21122">
                  <wp:extent cx="1280160" cy="1280160"/>
                  <wp:effectExtent l="0" t="0" r="0" b="0"/>
                  <wp:docPr id="41" name="Picture 41" descr="C:\Users\jennifer_woertz\Documents\Personal\Garden\veg pics\dinosaur k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nnifer_woertz\Documents\Personal\Garden\veg pics\dinosaur kal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8E457E" w:rsidRDefault="008E457E" w:rsidP="00621A50">
            <w:r>
              <w:t>Kale</w:t>
            </w:r>
          </w:p>
        </w:tc>
        <w:tc>
          <w:tcPr>
            <w:tcW w:w="1410" w:type="dxa"/>
          </w:tcPr>
          <w:p w:rsidR="008E457E" w:rsidRDefault="008E457E" w:rsidP="00621A50">
            <w:pPr>
              <w:cnfStyle w:val="000000000000" w:firstRow="0" w:lastRow="0" w:firstColumn="0" w:lastColumn="0" w:oddVBand="0" w:evenVBand="0" w:oddHBand="0" w:evenHBand="0" w:firstRowFirstColumn="0" w:firstRowLastColumn="0" w:lastRowFirstColumn="0" w:lastRowLastColumn="0"/>
            </w:pPr>
            <w:proofErr w:type="spellStart"/>
            <w:r w:rsidRPr="008E457E">
              <w:t>Kailaan</w:t>
            </w:r>
            <w:proofErr w:type="spellEnd"/>
          </w:p>
        </w:tc>
        <w:tc>
          <w:tcPr>
            <w:tcW w:w="3911" w:type="dxa"/>
            <w:gridSpan w:val="2"/>
          </w:tcPr>
          <w:p w:rsidR="008E457E" w:rsidRPr="00DD3056" w:rsidRDefault="006666CA" w:rsidP="006666CA">
            <w:pPr>
              <w:cnfStyle w:val="000000000000" w:firstRow="0" w:lastRow="0" w:firstColumn="0" w:lastColumn="0" w:oddVBand="0" w:evenVBand="0" w:oddHBand="0" w:evenHBand="0" w:firstRowFirstColumn="0" w:firstRowLastColumn="0" w:lastRowFirstColumn="0" w:lastRowLastColumn="0"/>
            </w:pPr>
            <w:r>
              <w:t>Chinese kale can be substituted for regular broccoli in many recipes. Chinese kale is easy to grow and will tolerate heat better than many kale and broccoli varieties. High in calcium, iron, vitamins A and C. Very popular for stir-fry dishes; it can also be steamed or boiled.</w:t>
            </w:r>
          </w:p>
        </w:tc>
        <w:tc>
          <w:tcPr>
            <w:tcW w:w="2334" w:type="dxa"/>
            <w:gridSpan w:val="2"/>
          </w:tcPr>
          <w:p w:rsidR="008E457E" w:rsidRDefault="00915EEE" w:rsidP="00621A5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878191F" wp14:editId="426896F3">
                  <wp:extent cx="1280160" cy="1280160"/>
                  <wp:effectExtent l="0" t="0" r="0" b="0"/>
                  <wp:docPr id="48" name="Picture 48" descr="http://denieuwetuin.be/287-thickbox_default/kailaan-broc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enieuwetuin.be/287-thickbox_default/kailaan-broccol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042D45" w:rsidRDefault="00042D45" w:rsidP="00621A50">
            <w:r>
              <w:t>Kale</w:t>
            </w:r>
          </w:p>
        </w:tc>
        <w:tc>
          <w:tcPr>
            <w:tcW w:w="1410" w:type="dxa"/>
          </w:tcPr>
          <w:p w:rsidR="00042D45" w:rsidRDefault="00042D45" w:rsidP="00621A50">
            <w:pPr>
              <w:cnfStyle w:val="000000100000" w:firstRow="0" w:lastRow="0" w:firstColumn="0" w:lastColumn="0" w:oddVBand="0" w:evenVBand="0" w:oddHBand="1" w:evenHBand="0" w:firstRowFirstColumn="0" w:firstRowLastColumn="0" w:lastRowFirstColumn="0" w:lastRowLastColumn="0"/>
            </w:pPr>
            <w:r>
              <w:t>Russian Red</w:t>
            </w:r>
          </w:p>
        </w:tc>
        <w:tc>
          <w:tcPr>
            <w:tcW w:w="3911" w:type="dxa"/>
            <w:gridSpan w:val="2"/>
          </w:tcPr>
          <w:p w:rsidR="00042D45" w:rsidRDefault="00042D45" w:rsidP="00621A50">
            <w:pPr>
              <w:cnfStyle w:val="000000100000" w:firstRow="0" w:lastRow="0" w:firstColumn="0" w:lastColumn="0" w:oddVBand="0" w:evenVBand="0" w:oddHBand="1" w:evenHBand="0" w:firstRowFirstColumn="0" w:firstRowLastColumn="0" w:lastRowFirstColumn="0" w:lastRowLastColumn="0"/>
            </w:pPr>
            <w:r w:rsidRPr="00DD3056">
              <w:t xml:space="preserve">Distinctive serrated leaves and violet veins and stems. A versatile variety that can be used from the baby leaf stage right through to full size. At just 10 to 12 inches tall, </w:t>
            </w:r>
            <w:proofErr w:type="spellStart"/>
            <w:proofErr w:type="gramStart"/>
            <w:r w:rsidRPr="00DD3056">
              <w:t>its</w:t>
            </w:r>
            <w:proofErr w:type="spellEnd"/>
            <w:proofErr w:type="gramEnd"/>
            <w:r w:rsidRPr="00DD3056">
              <w:t xml:space="preserve"> a good size for adding edibles to patio containers. Excellent sweet, mild flavor.</w:t>
            </w:r>
          </w:p>
        </w:tc>
        <w:tc>
          <w:tcPr>
            <w:tcW w:w="2334" w:type="dxa"/>
            <w:gridSpan w:val="2"/>
          </w:tcPr>
          <w:p w:rsidR="00042D45" w:rsidRDefault="00042D45" w:rsidP="00621A50">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173B634" wp14:editId="0F21BF23">
                  <wp:extent cx="1280160" cy="1280160"/>
                  <wp:effectExtent l="0" t="0" r="0" b="0"/>
                  <wp:docPr id="2" name="Picture 2" descr="C:\Users\jennifer_woertz\Documents\Personal\Garden\veg pics\russian k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_woertz\Documents\Personal\Garden\veg pics\russian kal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042D45" w:rsidRDefault="00042D45">
            <w:r>
              <w:t>Kale</w:t>
            </w:r>
          </w:p>
        </w:tc>
        <w:tc>
          <w:tcPr>
            <w:tcW w:w="1410" w:type="dxa"/>
          </w:tcPr>
          <w:p w:rsidR="00042D45" w:rsidRPr="00491780" w:rsidRDefault="00042D45" w:rsidP="00FF1C0E">
            <w:pPr>
              <w:cnfStyle w:val="000000000000" w:firstRow="0" w:lastRow="0" w:firstColumn="0" w:lastColumn="0" w:oddVBand="0" w:evenVBand="0" w:oddHBand="0" w:evenHBand="0" w:firstRowFirstColumn="0" w:firstRowLastColumn="0" w:lastRowFirstColumn="0" w:lastRowLastColumn="0"/>
            </w:pPr>
            <w:r w:rsidRPr="00491780">
              <w:t>Scarlet</w:t>
            </w:r>
          </w:p>
        </w:tc>
        <w:tc>
          <w:tcPr>
            <w:tcW w:w="3911" w:type="dxa"/>
            <w:gridSpan w:val="2"/>
          </w:tcPr>
          <w:p w:rsidR="00042D45" w:rsidRPr="00491780" w:rsidRDefault="00042D45" w:rsidP="00FF1C0E">
            <w:pPr>
              <w:cnfStyle w:val="000000000000" w:firstRow="0" w:lastRow="0" w:firstColumn="0" w:lastColumn="0" w:oddVBand="0" w:evenVBand="0" w:oddHBand="0" w:evenHBand="0" w:firstRowFirstColumn="0" w:firstRowLastColumn="0" w:lastRowFirstColumn="0" w:lastRowLastColumn="0"/>
            </w:pPr>
            <w:r w:rsidRPr="00491780">
              <w:t>A lovely curled “red” kale that produces lots of delicious, frilly leaves and takes on the chill of winter with stride! Pretty in the flower garden or on the plate. Rich in nutrition and flavor.</w:t>
            </w:r>
          </w:p>
        </w:tc>
        <w:tc>
          <w:tcPr>
            <w:tcW w:w="2334" w:type="dxa"/>
            <w:gridSpan w:val="2"/>
          </w:tcPr>
          <w:p w:rsidR="00042D45" w:rsidRDefault="00042D45" w:rsidP="00FF1C0E">
            <w:pPr>
              <w:cnfStyle w:val="000000000000" w:firstRow="0" w:lastRow="0" w:firstColumn="0" w:lastColumn="0" w:oddVBand="0" w:evenVBand="0" w:oddHBand="0" w:evenHBand="0" w:firstRowFirstColumn="0" w:firstRowLastColumn="0" w:lastRowFirstColumn="0" w:lastRowLastColumn="0"/>
              <w:rPr>
                <w:noProof/>
              </w:rPr>
            </w:pPr>
            <w:r>
              <w:rPr>
                <w:rFonts w:ascii="Arial" w:hAnsi="Arial" w:cs="Arial"/>
                <w:noProof/>
                <w:color w:val="444444"/>
              </w:rPr>
              <w:drawing>
                <wp:inline distT="0" distB="0" distL="0" distR="0" wp14:anchorId="1CAE57D1" wp14:editId="676BA5F2">
                  <wp:extent cx="1281253" cy="1275835"/>
                  <wp:effectExtent l="0" t="0" r="0" b="635"/>
                  <wp:docPr id="22" name="CT_Main_0_lvItems_ctrl2_ctl01_item_imgItem" descr="Scarlet Kal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Main_0_lvItems_ctrl2_ctl01_item_imgItem" descr="Scarlet Kale">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15959" r="8505"/>
                          <a:stretch/>
                        </pic:blipFill>
                        <pic:spPr bwMode="auto">
                          <a:xfrm>
                            <a:off x="0" y="0"/>
                            <a:ext cx="1285596"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042D45" w:rsidRDefault="00042D45">
            <w:r>
              <w:t>Kale</w:t>
            </w:r>
          </w:p>
        </w:tc>
        <w:tc>
          <w:tcPr>
            <w:tcW w:w="1410" w:type="dxa"/>
          </w:tcPr>
          <w:p w:rsidR="00042D45" w:rsidRPr="00491780" w:rsidRDefault="00042D45" w:rsidP="00621A50">
            <w:pPr>
              <w:cnfStyle w:val="000000100000" w:firstRow="0" w:lastRow="0" w:firstColumn="0" w:lastColumn="0" w:oddVBand="0" w:evenVBand="0" w:oddHBand="1" w:evenHBand="0" w:firstRowFirstColumn="0" w:firstRowLastColumn="0" w:lastRowFirstColumn="0" w:lastRowLastColumn="0"/>
            </w:pPr>
            <w:proofErr w:type="spellStart"/>
            <w:r>
              <w:t>Vates</w:t>
            </w:r>
            <w:proofErr w:type="spellEnd"/>
          </w:p>
        </w:tc>
        <w:tc>
          <w:tcPr>
            <w:tcW w:w="3911" w:type="dxa"/>
            <w:gridSpan w:val="2"/>
          </w:tcPr>
          <w:p w:rsidR="00042D45" w:rsidRPr="00491780" w:rsidRDefault="00042D45" w:rsidP="00042D45">
            <w:pPr>
              <w:cnfStyle w:val="000000100000" w:firstRow="0" w:lastRow="0" w:firstColumn="0" w:lastColumn="0" w:oddVBand="0" w:evenVBand="0" w:oddHBand="1" w:evenHBand="0" w:firstRowFirstColumn="0" w:firstRowLastColumn="0" w:lastRowFirstColumn="0" w:lastRowLastColumn="0"/>
            </w:pPr>
            <w:r>
              <w:t>C</w:t>
            </w:r>
            <w:r w:rsidRPr="006439BC">
              <w:t>urly kale with dark blue-green leaves for baby leaf or compact full size plants. Good resistance to yellowing in cold and heat. Excellent baby</w:t>
            </w:r>
            <w:r>
              <w:t xml:space="preserve"> </w:t>
            </w:r>
            <w:r w:rsidRPr="006439BC">
              <w:t xml:space="preserve">leaf </w:t>
            </w:r>
            <w:proofErr w:type="gramStart"/>
            <w:r w:rsidRPr="006439BC">
              <w:t xml:space="preserve">variety </w:t>
            </w:r>
            <w:r>
              <w:t xml:space="preserve"> for</w:t>
            </w:r>
            <w:proofErr w:type="gramEnd"/>
            <w:r>
              <w:t xml:space="preserve"> salads.</w:t>
            </w:r>
          </w:p>
        </w:tc>
        <w:tc>
          <w:tcPr>
            <w:tcW w:w="2334" w:type="dxa"/>
            <w:gridSpan w:val="2"/>
          </w:tcPr>
          <w:p w:rsidR="00042D45" w:rsidRDefault="00042D45">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7CA1786" wp14:editId="0EF524A8">
                  <wp:extent cx="1276927" cy="1283855"/>
                  <wp:effectExtent l="0" t="0" r="0" b="0"/>
                  <wp:docPr id="42" name="Picture 42" descr="Organic Vates 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c Vates Kale"/>
                          <pic:cNvPicPr>
                            <a:picLocks noChangeAspect="1" noChangeArrowheads="1"/>
                          </pic:cNvPicPr>
                        </pic:nvPicPr>
                        <pic:blipFill rotWithShape="1">
                          <a:blip r:embed="rId36">
                            <a:extLst>
                              <a:ext uri="{28A0092B-C50C-407E-A947-70E740481C1C}">
                                <a14:useLocalDpi xmlns:a14="http://schemas.microsoft.com/office/drawing/2010/main" val="0"/>
                              </a:ext>
                            </a:extLst>
                          </a:blip>
                          <a:srcRect l="4362" t="5009" r="6301" b="5167"/>
                          <a:stretch/>
                        </pic:blipFill>
                        <pic:spPr bwMode="auto">
                          <a:xfrm>
                            <a:off x="0" y="0"/>
                            <a:ext cx="1276413" cy="1283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8E457E" w:rsidRDefault="008E457E" w:rsidP="00FF1C0E">
            <w:r>
              <w:lastRenderedPageBreak/>
              <w:t>Lettuce</w:t>
            </w:r>
          </w:p>
        </w:tc>
        <w:tc>
          <w:tcPr>
            <w:tcW w:w="1410" w:type="dxa"/>
          </w:tcPr>
          <w:p w:rsidR="008E457E" w:rsidRDefault="008E457E" w:rsidP="00FF1C0E">
            <w:pPr>
              <w:cnfStyle w:val="000000000000" w:firstRow="0" w:lastRow="0" w:firstColumn="0" w:lastColumn="0" w:oddVBand="0" w:evenVBand="0" w:oddHBand="0" w:evenHBand="0" w:firstRowFirstColumn="0" w:firstRowLastColumn="0" w:lastRowFirstColumn="0" w:lastRowLastColumn="0"/>
            </w:pPr>
            <w:r w:rsidRPr="008E457E">
              <w:t>Freckles</w:t>
            </w:r>
          </w:p>
        </w:tc>
        <w:tc>
          <w:tcPr>
            <w:tcW w:w="3911" w:type="dxa"/>
            <w:gridSpan w:val="2"/>
          </w:tcPr>
          <w:p w:rsidR="008E457E" w:rsidRPr="00042D45" w:rsidRDefault="009D02B6" w:rsidP="009D02B6">
            <w:pPr>
              <w:cnfStyle w:val="000000000000" w:firstRow="0" w:lastRow="0" w:firstColumn="0" w:lastColumn="0" w:oddVBand="0" w:evenVBand="0" w:oddHBand="0" w:evenHBand="0" w:firstRowFirstColumn="0" w:firstRowLastColumn="0" w:lastRowFirstColumn="0" w:lastRowLastColumn="0"/>
            </w:pPr>
            <w:r w:rsidRPr="009D02B6">
              <w:t>An unusual bright green romaine with crimson splashes. Upright growth, early coloring and crisp texture make this an excellent choice for both baby leaf and full-sized heads. Heat-tolerant</w:t>
            </w:r>
            <w:r>
              <w:t>.</w:t>
            </w:r>
          </w:p>
        </w:tc>
        <w:tc>
          <w:tcPr>
            <w:tcW w:w="2334" w:type="dxa"/>
            <w:gridSpan w:val="2"/>
          </w:tcPr>
          <w:p w:rsidR="008E457E" w:rsidRDefault="009D02B6"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D8C049D" wp14:editId="2F99F518">
                  <wp:extent cx="1278426" cy="1278426"/>
                  <wp:effectExtent l="0" t="0" r="0" b="0"/>
                  <wp:docPr id="16" name="product_thumbnail" descr="Organic Freckles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Freckles Lettuce"/>
                          <pic:cNvPicPr>
                            <a:picLocks noChangeAspect="1" noChangeArrowheads="1"/>
                          </pic:cNvPicPr>
                        </pic:nvPicPr>
                        <pic:blipFill rotWithShape="1">
                          <a:blip r:embed="rId37">
                            <a:extLst>
                              <a:ext uri="{28A0092B-C50C-407E-A947-70E740481C1C}">
                                <a14:useLocalDpi xmlns:a14="http://schemas.microsoft.com/office/drawing/2010/main" val="0"/>
                              </a:ext>
                            </a:extLst>
                          </a:blip>
                          <a:srcRect l="6061" t="5455" r="4544" b="5151"/>
                          <a:stretch/>
                        </pic:blipFill>
                        <pic:spPr bwMode="auto">
                          <a:xfrm>
                            <a:off x="0" y="0"/>
                            <a:ext cx="1278352" cy="1278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5F32BF">
            <w:r>
              <w:t>Lettuce</w:t>
            </w:r>
          </w:p>
        </w:tc>
        <w:tc>
          <w:tcPr>
            <w:tcW w:w="1410" w:type="dxa"/>
          </w:tcPr>
          <w:p w:rsidR="009D02B6" w:rsidRDefault="009D02B6" w:rsidP="005F32BF">
            <w:pPr>
              <w:cnfStyle w:val="000000100000" w:firstRow="0" w:lastRow="0" w:firstColumn="0" w:lastColumn="0" w:oddVBand="0" w:evenVBand="0" w:oddHBand="1" w:evenHBand="0" w:firstRowFirstColumn="0" w:firstRowLastColumn="0" w:lastRowFirstColumn="0" w:lastRowLastColumn="0"/>
            </w:pPr>
            <w:proofErr w:type="spellStart"/>
            <w:r w:rsidRPr="008E457E">
              <w:t>Edox</w:t>
            </w:r>
            <w:proofErr w:type="spellEnd"/>
          </w:p>
        </w:tc>
        <w:tc>
          <w:tcPr>
            <w:tcW w:w="3911" w:type="dxa"/>
            <w:gridSpan w:val="2"/>
          </w:tcPr>
          <w:p w:rsidR="009D02B6" w:rsidRPr="00042D45" w:rsidRDefault="001A0F08" w:rsidP="001A0F08">
            <w:pPr>
              <w:cnfStyle w:val="000000100000" w:firstRow="0" w:lastRow="0" w:firstColumn="0" w:lastColumn="0" w:oddVBand="0" w:evenVBand="0" w:oddHBand="1" w:evenHBand="0" w:firstRowFirstColumn="0" w:firstRowLastColumn="0" w:lastRowFirstColumn="0" w:lastRowLastColumn="0"/>
            </w:pPr>
            <w:r w:rsidRPr="001A0F08">
              <w:t xml:space="preserve">The large, fancy, bright red heads make a stunning presentation. </w:t>
            </w:r>
            <w:r w:rsidR="009D02B6" w:rsidRPr="009D02B6">
              <w:t>High resistance to downy and lettuce mosaic virus.</w:t>
            </w:r>
          </w:p>
        </w:tc>
        <w:tc>
          <w:tcPr>
            <w:tcW w:w="2334" w:type="dxa"/>
            <w:gridSpan w:val="2"/>
          </w:tcPr>
          <w:p w:rsidR="009D02B6" w:rsidRDefault="009D02B6" w:rsidP="005F32BF">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05C6F83" wp14:editId="352ECD9B">
                  <wp:extent cx="1278243" cy="1287094"/>
                  <wp:effectExtent l="0" t="0" r="0" b="8890"/>
                  <wp:docPr id="21" name="Picture 21" descr="http://cdn1.johnnyseeds.com/images/Product/large/296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1.johnnyseeds.com/images/Product/large/2962X.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3571"/>
                          <a:stretch/>
                        </pic:blipFill>
                        <pic:spPr bwMode="auto">
                          <a:xfrm>
                            <a:off x="0" y="0"/>
                            <a:ext cx="1280160" cy="1289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FF1C0E">
            <w:r>
              <w:t>Lettuce</w:t>
            </w:r>
          </w:p>
        </w:tc>
        <w:tc>
          <w:tcPr>
            <w:tcW w:w="1410" w:type="dxa"/>
          </w:tcPr>
          <w:p w:rsidR="009D02B6" w:rsidRDefault="009D02B6" w:rsidP="00FF1C0E">
            <w:pPr>
              <w:cnfStyle w:val="000000000000" w:firstRow="0" w:lastRow="0" w:firstColumn="0" w:lastColumn="0" w:oddVBand="0" w:evenVBand="0" w:oddHBand="0" w:evenHBand="0" w:firstRowFirstColumn="0" w:firstRowLastColumn="0" w:lastRowFirstColumn="0" w:lastRowLastColumn="0"/>
            </w:pPr>
            <w:proofErr w:type="spellStart"/>
            <w:r w:rsidRPr="008E457E">
              <w:t>Kweik</w:t>
            </w:r>
            <w:proofErr w:type="spellEnd"/>
          </w:p>
        </w:tc>
        <w:tc>
          <w:tcPr>
            <w:tcW w:w="3911" w:type="dxa"/>
            <w:gridSpan w:val="2"/>
          </w:tcPr>
          <w:p w:rsidR="009D02B6" w:rsidRPr="00042D45" w:rsidRDefault="009D02B6" w:rsidP="009D02B6">
            <w:pPr>
              <w:cnfStyle w:val="000000000000" w:firstRow="0" w:lastRow="0" w:firstColumn="0" w:lastColumn="0" w:oddVBand="0" w:evenVBand="0" w:oddHBand="0" w:evenHBand="0" w:firstRowFirstColumn="0" w:firstRowLastColumn="0" w:lastRowFirstColumn="0" w:lastRowLastColumn="0"/>
            </w:pPr>
            <w:r w:rsidRPr="009D02B6">
              <w:t xml:space="preserve">Fast-growing lime green heads suited to cool seasons. Large, tender leaves head up quickly for foolproof performance in cold weather. Exhibits strong field resistance to downy mildew, tip burn and </w:t>
            </w:r>
            <w:proofErr w:type="spellStart"/>
            <w:r w:rsidRPr="009D02B6">
              <w:t>sclerotina</w:t>
            </w:r>
            <w:proofErr w:type="spellEnd"/>
            <w:r w:rsidRPr="009D02B6">
              <w:t xml:space="preserve"> stem rot; very reliable. Very disease resistant</w:t>
            </w:r>
            <w:r>
              <w:t>.</w:t>
            </w:r>
          </w:p>
        </w:tc>
        <w:tc>
          <w:tcPr>
            <w:tcW w:w="2334" w:type="dxa"/>
            <w:gridSpan w:val="2"/>
          </w:tcPr>
          <w:p w:rsidR="009D02B6" w:rsidRDefault="009D02B6"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F92850E" wp14:editId="13074A72">
                  <wp:extent cx="1282760" cy="1278426"/>
                  <wp:effectExtent l="0" t="0" r="0" b="0"/>
                  <wp:docPr id="17" name="product_thumbnail" descr="Organic Kweik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Kweik Lettuce"/>
                          <pic:cNvPicPr>
                            <a:picLocks noChangeAspect="1" noChangeArrowheads="1"/>
                          </pic:cNvPicPr>
                        </pic:nvPicPr>
                        <pic:blipFill rotWithShape="1">
                          <a:blip r:embed="rId39">
                            <a:extLst>
                              <a:ext uri="{28A0092B-C50C-407E-A947-70E740481C1C}">
                                <a14:useLocalDpi xmlns:a14="http://schemas.microsoft.com/office/drawing/2010/main" val="0"/>
                              </a:ext>
                            </a:extLst>
                          </a:blip>
                          <a:srcRect l="4849" t="5455" r="5455" b="5151"/>
                          <a:stretch/>
                        </pic:blipFill>
                        <pic:spPr bwMode="auto">
                          <a:xfrm>
                            <a:off x="0" y="0"/>
                            <a:ext cx="1282685" cy="1278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FF1C0E">
            <w:r>
              <w:t>Lettuce</w:t>
            </w:r>
          </w:p>
        </w:tc>
        <w:tc>
          <w:tcPr>
            <w:tcW w:w="1410" w:type="dxa"/>
          </w:tcPr>
          <w:p w:rsidR="009D02B6" w:rsidRDefault="009D02B6" w:rsidP="00FF1C0E">
            <w:pPr>
              <w:cnfStyle w:val="000000100000" w:firstRow="0" w:lastRow="0" w:firstColumn="0" w:lastColumn="0" w:oddVBand="0" w:evenVBand="0" w:oddHBand="1" w:evenHBand="0" w:firstRowFirstColumn="0" w:firstRowLastColumn="0" w:lastRowFirstColumn="0" w:lastRowLastColumn="0"/>
            </w:pPr>
            <w:proofErr w:type="spellStart"/>
            <w:r w:rsidRPr="008E457E">
              <w:t>Outredgeous</w:t>
            </w:r>
            <w:proofErr w:type="spellEnd"/>
          </w:p>
        </w:tc>
        <w:tc>
          <w:tcPr>
            <w:tcW w:w="3911" w:type="dxa"/>
            <w:gridSpan w:val="2"/>
          </w:tcPr>
          <w:p w:rsidR="009D02B6" w:rsidRPr="00042D45" w:rsidRDefault="009D02B6" w:rsidP="009D02B6">
            <w:pPr>
              <w:cnfStyle w:val="000000100000" w:firstRow="0" w:lastRow="0" w:firstColumn="0" w:lastColumn="0" w:oddVBand="0" w:evenVBand="0" w:oddHBand="1" w:evenHBand="0" w:firstRowFirstColumn="0" w:firstRowLastColumn="0" w:lastRowFirstColumn="0" w:lastRowLastColumn="0"/>
            </w:pPr>
            <w:r w:rsidRPr="009D02B6">
              <w:t xml:space="preserve">Out-does all the reds, forming a loose teenage head with spectacular solid magenta color. Makes an eye-catching statement in your premium salad mix. Great baby leaf </w:t>
            </w:r>
            <w:r>
              <w:t xml:space="preserve">variety.  </w:t>
            </w:r>
            <w:r w:rsidRPr="009D02B6">
              <w:t>Upright habit</w:t>
            </w:r>
            <w:r>
              <w:t>.</w:t>
            </w:r>
          </w:p>
        </w:tc>
        <w:tc>
          <w:tcPr>
            <w:tcW w:w="2334" w:type="dxa"/>
            <w:gridSpan w:val="2"/>
          </w:tcPr>
          <w:p w:rsidR="009D02B6" w:rsidRDefault="009D02B6"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9BFC185" wp14:editId="6C6FD771">
                  <wp:extent cx="1261092" cy="1265425"/>
                  <wp:effectExtent l="0" t="0" r="0" b="0"/>
                  <wp:docPr id="18" name="product_thumbnail" descr="Organic Outredgeous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Outredgeous Lettuce"/>
                          <pic:cNvPicPr>
                            <a:picLocks noChangeAspect="1" noChangeArrowheads="1"/>
                          </pic:cNvPicPr>
                        </pic:nvPicPr>
                        <pic:blipFill rotWithShape="1">
                          <a:blip r:embed="rId40">
                            <a:extLst>
                              <a:ext uri="{28A0092B-C50C-407E-A947-70E740481C1C}">
                                <a14:useLocalDpi xmlns:a14="http://schemas.microsoft.com/office/drawing/2010/main" val="0"/>
                              </a:ext>
                            </a:extLst>
                          </a:blip>
                          <a:srcRect l="7273" t="7879" r="4545" b="3637"/>
                          <a:stretch/>
                        </pic:blipFill>
                        <pic:spPr bwMode="auto">
                          <a:xfrm>
                            <a:off x="0" y="0"/>
                            <a:ext cx="1261018" cy="1265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FF1C0E">
            <w:r>
              <w:t>Lettuce</w:t>
            </w:r>
          </w:p>
        </w:tc>
        <w:tc>
          <w:tcPr>
            <w:tcW w:w="1410" w:type="dxa"/>
          </w:tcPr>
          <w:p w:rsidR="009D02B6" w:rsidRDefault="009D02B6" w:rsidP="00FF1C0E">
            <w:pPr>
              <w:cnfStyle w:val="000000000000" w:firstRow="0" w:lastRow="0" w:firstColumn="0" w:lastColumn="0" w:oddVBand="0" w:evenVBand="0" w:oddHBand="0" w:evenHBand="0" w:firstRowFirstColumn="0" w:firstRowLastColumn="0" w:lastRowFirstColumn="0" w:lastRowLastColumn="0"/>
            </w:pPr>
            <w:r w:rsidRPr="008E457E">
              <w:t>Rouge d' Hiver</w:t>
            </w:r>
          </w:p>
        </w:tc>
        <w:tc>
          <w:tcPr>
            <w:tcW w:w="3911" w:type="dxa"/>
            <w:gridSpan w:val="2"/>
          </w:tcPr>
          <w:p w:rsidR="009D02B6" w:rsidRPr="00042D45" w:rsidRDefault="009D02B6" w:rsidP="00FF1C0E">
            <w:pPr>
              <w:cnfStyle w:val="000000000000" w:firstRow="0" w:lastRow="0" w:firstColumn="0" w:lastColumn="0" w:oddVBand="0" w:evenVBand="0" w:oddHBand="0" w:evenHBand="0" w:firstRowFirstColumn="0" w:firstRowLastColumn="0" w:lastRowFirstColumn="0" w:lastRowLastColumn="0"/>
            </w:pPr>
            <w:r w:rsidRPr="009D02B6">
              <w:t>Versatile variety with beautiful bronze leaves for salad mix or full size heads. Color varies from reddish-bronze to deep red on the tips with dark green bases. As its translated name Red of Winter implies, this variety does particularly well in the cool conditions of the fall and winter. Baby or full size</w:t>
            </w:r>
            <w:r>
              <w:t>.</w:t>
            </w:r>
          </w:p>
        </w:tc>
        <w:tc>
          <w:tcPr>
            <w:tcW w:w="2334" w:type="dxa"/>
            <w:gridSpan w:val="2"/>
          </w:tcPr>
          <w:p w:rsidR="009D02B6" w:rsidRDefault="009D02B6" w:rsidP="00FF1C0E">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9A8F8DF" wp14:editId="02604F5E">
                  <wp:extent cx="1261092" cy="1269759"/>
                  <wp:effectExtent l="0" t="0" r="0" b="6985"/>
                  <wp:docPr id="19" name="product_thumbnail" descr="Organic Rouge d'Hiver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Rouge d'Hiver Lettuce"/>
                          <pic:cNvPicPr>
                            <a:picLocks noChangeAspect="1" noChangeArrowheads="1"/>
                          </pic:cNvPicPr>
                        </pic:nvPicPr>
                        <pic:blipFill rotWithShape="1">
                          <a:blip r:embed="rId41">
                            <a:extLst>
                              <a:ext uri="{28A0092B-C50C-407E-A947-70E740481C1C}">
                                <a14:useLocalDpi xmlns:a14="http://schemas.microsoft.com/office/drawing/2010/main" val="0"/>
                              </a:ext>
                            </a:extLst>
                          </a:blip>
                          <a:srcRect l="5152" t="5758" r="6667" b="5455"/>
                          <a:stretch/>
                        </pic:blipFill>
                        <pic:spPr bwMode="auto">
                          <a:xfrm>
                            <a:off x="0" y="0"/>
                            <a:ext cx="1261019" cy="1269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FF1C0E">
            <w:r>
              <w:lastRenderedPageBreak/>
              <w:t>Mustard Greens</w:t>
            </w:r>
          </w:p>
        </w:tc>
        <w:tc>
          <w:tcPr>
            <w:tcW w:w="1410" w:type="dxa"/>
          </w:tcPr>
          <w:p w:rsidR="009D02B6" w:rsidRDefault="009D02B6" w:rsidP="00FF1C0E">
            <w:pPr>
              <w:cnfStyle w:val="000000100000" w:firstRow="0" w:lastRow="0" w:firstColumn="0" w:lastColumn="0" w:oddVBand="0" w:evenVBand="0" w:oddHBand="1" w:evenHBand="0" w:firstRowFirstColumn="0" w:firstRowLastColumn="0" w:lastRowFirstColumn="0" w:lastRowLastColumn="0"/>
            </w:pPr>
            <w:r>
              <w:t>Red Giant</w:t>
            </w:r>
          </w:p>
        </w:tc>
        <w:tc>
          <w:tcPr>
            <w:tcW w:w="3911" w:type="dxa"/>
            <w:gridSpan w:val="2"/>
          </w:tcPr>
          <w:p w:rsidR="009D02B6" w:rsidRPr="00042D45" w:rsidRDefault="009D02B6" w:rsidP="009D02B6">
            <w:pPr>
              <w:cnfStyle w:val="000000100000" w:firstRow="0" w:lastRow="0" w:firstColumn="0" w:lastColumn="0" w:oddVBand="0" w:evenVBand="0" w:oddHBand="1" w:evenHBand="0" w:firstRowFirstColumn="0" w:firstRowLastColumn="0" w:lastRowFirstColumn="0" w:lastRowLastColumn="0"/>
            </w:pPr>
            <w:r w:rsidRPr="009D02B6">
              <w:t xml:space="preserve">Baby greens have bright green leaves with stunning deep purple veins. Full size plants are incredibly beautiful with a full whorl of burgundy leaves. Mild when baby; spicy mustard flavor increases with maturity. Use full sized leaves for stir-fry, soups and pickling. </w:t>
            </w:r>
          </w:p>
        </w:tc>
        <w:tc>
          <w:tcPr>
            <w:tcW w:w="2334" w:type="dxa"/>
            <w:gridSpan w:val="2"/>
          </w:tcPr>
          <w:p w:rsidR="009D02B6" w:rsidRDefault="009D02B6" w:rsidP="00FF1C0E">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1DC4BFC" wp14:editId="4B5BC169">
                  <wp:extent cx="1282760" cy="1287094"/>
                  <wp:effectExtent l="0" t="0" r="0" b="8890"/>
                  <wp:docPr id="20" name="product_thumbnail" descr="Organic Red Giant Mustard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Organic Red Giant Mustard Greens"/>
                          <pic:cNvPicPr>
                            <a:picLocks noChangeAspect="1" noChangeArrowheads="1"/>
                          </pic:cNvPicPr>
                        </pic:nvPicPr>
                        <pic:blipFill rotWithShape="1">
                          <a:blip r:embed="rId42">
                            <a:extLst>
                              <a:ext uri="{28A0092B-C50C-407E-A947-70E740481C1C}">
                                <a14:useLocalDpi xmlns:a14="http://schemas.microsoft.com/office/drawing/2010/main" val="0"/>
                              </a:ext>
                            </a:extLst>
                          </a:blip>
                          <a:srcRect l="5455" t="5455" r="4849" b="4546"/>
                          <a:stretch/>
                        </pic:blipFill>
                        <pic:spPr bwMode="auto">
                          <a:xfrm>
                            <a:off x="0" y="0"/>
                            <a:ext cx="1282686" cy="1287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FF1C0E">
            <w:r>
              <w:t>Swiss Chard</w:t>
            </w:r>
          </w:p>
        </w:tc>
        <w:tc>
          <w:tcPr>
            <w:tcW w:w="1410" w:type="dxa"/>
          </w:tcPr>
          <w:p w:rsidR="009D02B6" w:rsidRDefault="009D02B6" w:rsidP="00FF1C0E">
            <w:pPr>
              <w:cnfStyle w:val="000000000000" w:firstRow="0" w:lastRow="0" w:firstColumn="0" w:lastColumn="0" w:oddVBand="0" w:evenVBand="0" w:oddHBand="0" w:evenHBand="0" w:firstRowFirstColumn="0" w:firstRowLastColumn="0" w:lastRowFirstColumn="0" w:lastRowLastColumn="0"/>
            </w:pPr>
            <w:r>
              <w:t>Bright Lights</w:t>
            </w:r>
          </w:p>
        </w:tc>
        <w:tc>
          <w:tcPr>
            <w:tcW w:w="3911" w:type="dxa"/>
            <w:gridSpan w:val="2"/>
          </w:tcPr>
          <w:p w:rsidR="009D02B6" w:rsidRDefault="009D02B6" w:rsidP="00FF1C0E">
            <w:pPr>
              <w:cnfStyle w:val="000000000000" w:firstRow="0" w:lastRow="0" w:firstColumn="0" w:lastColumn="0" w:oddVBand="0" w:evenVBand="0" w:oddHBand="0" w:evenHBand="0" w:firstRowFirstColumn="0" w:firstRowLastColumn="0" w:lastRowFirstColumn="0" w:lastRowLastColumn="0"/>
            </w:pPr>
            <w:r w:rsidRPr="00042D45">
              <w:t xml:space="preserve">Lightly </w:t>
            </w:r>
            <w:proofErr w:type="spellStart"/>
            <w:r w:rsidRPr="00042D45">
              <w:t>savoyed</w:t>
            </w:r>
            <w:proofErr w:type="spellEnd"/>
            <w:r w:rsidRPr="00042D45">
              <w:t>, green or bronze leaves with stems of many colors including gold, pink, orange, purple, red, and white with bright and pastel variations. The flavor is milder than ordinary chard, with each color a bit different.</w:t>
            </w:r>
          </w:p>
        </w:tc>
        <w:tc>
          <w:tcPr>
            <w:tcW w:w="2334" w:type="dxa"/>
            <w:gridSpan w:val="2"/>
          </w:tcPr>
          <w:p w:rsidR="009D02B6" w:rsidRDefault="009D02B6" w:rsidP="00FF1C0E">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91CC64E" wp14:editId="5FF0A235">
                  <wp:extent cx="1278794" cy="1276233"/>
                  <wp:effectExtent l="0" t="0" r="0" b="635"/>
                  <wp:docPr id="44" name="Picture 44" descr="C:\Users\jennifer_woertz\Documents\Personal\Garden\veg pics\Swiss Chard\Bright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_woertz\Documents\Personal\Garden\veg pics\Swiss Chard\Bright Lights.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412"/>
                          <a:stretch/>
                        </pic:blipFill>
                        <pic:spPr bwMode="auto">
                          <a:xfrm>
                            <a:off x="0" y="0"/>
                            <a:ext cx="1280160" cy="12775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970690">
            <w:r>
              <w:t>Herb</w:t>
            </w:r>
          </w:p>
        </w:tc>
        <w:tc>
          <w:tcPr>
            <w:tcW w:w="1410" w:type="dxa"/>
          </w:tcPr>
          <w:p w:rsidR="009D02B6" w:rsidRPr="00491780" w:rsidRDefault="009D02B6" w:rsidP="00970690">
            <w:pPr>
              <w:cnfStyle w:val="000000100000" w:firstRow="0" w:lastRow="0" w:firstColumn="0" w:lastColumn="0" w:oddVBand="0" w:evenVBand="0" w:oddHBand="1" w:evenHBand="0" w:firstRowFirstColumn="0" w:firstRowLastColumn="0" w:lastRowFirstColumn="0" w:lastRowLastColumn="0"/>
            </w:pPr>
            <w:r w:rsidRPr="00491780">
              <w:t>Calendula</w:t>
            </w:r>
          </w:p>
        </w:tc>
        <w:tc>
          <w:tcPr>
            <w:tcW w:w="3911" w:type="dxa"/>
            <w:gridSpan w:val="2"/>
          </w:tcPr>
          <w:p w:rsidR="009D02B6" w:rsidRPr="00491780" w:rsidRDefault="009D02B6" w:rsidP="00970690">
            <w:pPr>
              <w:cnfStyle w:val="000000100000" w:firstRow="0" w:lastRow="0" w:firstColumn="0" w:lastColumn="0" w:oddVBand="0" w:evenVBand="0" w:oddHBand="1" w:evenHBand="0" w:firstRowFirstColumn="0" w:firstRowLastColumn="0" w:lastRowFirstColumn="0" w:lastRowLastColumn="0"/>
            </w:pPr>
            <w:r w:rsidRPr="00491780">
              <w:t xml:space="preserve">Cottage garden favorite as cut flowers and featured in kitchen gardens for their edible flowers whose petals lend color to salads. This annual blooms last throughout the winter and spring. The 2-3" blooms, in shades of orange to yellow garland 1-2 feet tall plants. Attractive to beneficial insects. </w:t>
            </w:r>
          </w:p>
          <w:p w:rsidR="009D02B6" w:rsidRPr="00491780" w:rsidRDefault="009D02B6" w:rsidP="00970690">
            <w:pPr>
              <w:cnfStyle w:val="000000100000" w:firstRow="0" w:lastRow="0" w:firstColumn="0" w:lastColumn="0" w:oddVBand="0" w:evenVBand="0" w:oddHBand="1" w:evenHBand="0" w:firstRowFirstColumn="0" w:firstRowLastColumn="0" w:lastRowFirstColumn="0" w:lastRowLastColumn="0"/>
            </w:pPr>
          </w:p>
        </w:tc>
        <w:tc>
          <w:tcPr>
            <w:tcW w:w="2334" w:type="dxa"/>
            <w:gridSpan w:val="2"/>
          </w:tcPr>
          <w:p w:rsidR="009D02B6" w:rsidRDefault="009D02B6" w:rsidP="00970690">
            <w:pPr>
              <w:cnfStyle w:val="000000100000" w:firstRow="0" w:lastRow="0" w:firstColumn="0" w:lastColumn="0" w:oddVBand="0" w:evenVBand="0" w:oddHBand="1" w:evenHBand="0" w:firstRowFirstColumn="0" w:firstRowLastColumn="0" w:lastRowFirstColumn="0" w:lastRowLastColumn="0"/>
              <w:rPr>
                <w:noProof/>
              </w:rPr>
            </w:pPr>
            <w:r>
              <w:rPr>
                <w:rFonts w:ascii="Arial" w:hAnsi="Arial" w:cs="Arial"/>
                <w:noProof/>
                <w:color w:val="3F3525"/>
                <w:sz w:val="18"/>
                <w:szCs w:val="18"/>
              </w:rPr>
              <w:drawing>
                <wp:inline distT="0" distB="0" distL="0" distR="0" wp14:anchorId="3699DDF6" wp14:editId="47E4E562">
                  <wp:extent cx="1280160" cy="1283818"/>
                  <wp:effectExtent l="0" t="0" r="0" b="0"/>
                  <wp:docPr id="49" name="prdLargeImg" descr="http://www.burpee.com/images/product/prod000144/prod000144_alt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LargeImg" descr="http://www.burpee.com/images/product/prod000144/prod000144_alt1_lg.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139" b="6921"/>
                          <a:stretch/>
                        </pic:blipFill>
                        <pic:spPr bwMode="auto">
                          <a:xfrm>
                            <a:off x="0" y="0"/>
                            <a:ext cx="1280160" cy="12838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0C8"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9D02B6" w:rsidRDefault="009D02B6" w:rsidP="00970690">
            <w:r>
              <w:t>Herb</w:t>
            </w:r>
          </w:p>
        </w:tc>
        <w:tc>
          <w:tcPr>
            <w:tcW w:w="1410" w:type="dxa"/>
          </w:tcPr>
          <w:p w:rsidR="009D02B6" w:rsidRPr="00491780" w:rsidRDefault="009D02B6" w:rsidP="00970690">
            <w:pPr>
              <w:cnfStyle w:val="000000000000" w:firstRow="0" w:lastRow="0" w:firstColumn="0" w:lastColumn="0" w:oddVBand="0" w:evenVBand="0" w:oddHBand="0" w:evenHBand="0" w:firstRowFirstColumn="0" w:firstRowLastColumn="0" w:lastRowFirstColumn="0" w:lastRowLastColumn="0"/>
            </w:pPr>
            <w:r>
              <w:t>Chives (Garlic)</w:t>
            </w:r>
          </w:p>
        </w:tc>
        <w:tc>
          <w:tcPr>
            <w:tcW w:w="3911" w:type="dxa"/>
            <w:gridSpan w:val="2"/>
          </w:tcPr>
          <w:p w:rsidR="009D02B6" w:rsidRPr="00491780" w:rsidRDefault="009D02B6" w:rsidP="00970690">
            <w:pPr>
              <w:cnfStyle w:val="000000000000" w:firstRow="0" w:lastRow="0" w:firstColumn="0" w:lastColumn="0" w:oddVBand="0" w:evenVBand="0" w:oddHBand="0" w:evenHBand="0" w:firstRowFirstColumn="0" w:firstRowLastColumn="0" w:lastRowFirstColumn="0" w:lastRowLastColumn="0"/>
            </w:pPr>
            <w:r>
              <w:t>G</w:t>
            </w:r>
            <w:r w:rsidRPr="009F19CD">
              <w:t xml:space="preserve">arlic chives impart oniony flavor with a distinctly garlicky overtone. Young leaves are most tender and work well in egg dishes, soups, marinades and Asian cooking (dumplings, pot stickers, and dipping sauces, for example). White, edible flowers attract pollinators and other beneficial insects. </w:t>
            </w:r>
          </w:p>
        </w:tc>
        <w:tc>
          <w:tcPr>
            <w:tcW w:w="2334" w:type="dxa"/>
            <w:gridSpan w:val="2"/>
          </w:tcPr>
          <w:p w:rsidR="009D02B6" w:rsidRDefault="009D02B6" w:rsidP="00970690">
            <w:pPr>
              <w:cnfStyle w:val="000000000000" w:firstRow="0" w:lastRow="0" w:firstColumn="0" w:lastColumn="0" w:oddVBand="0" w:evenVBand="0" w:oddHBand="0" w:evenHBand="0" w:firstRowFirstColumn="0" w:firstRowLastColumn="0" w:lastRowFirstColumn="0" w:lastRowLastColumn="0"/>
              <w:rPr>
                <w:rFonts w:ascii="Arial" w:hAnsi="Arial" w:cs="Arial"/>
                <w:noProof/>
                <w:color w:val="3F3525"/>
                <w:sz w:val="18"/>
                <w:szCs w:val="18"/>
              </w:rPr>
            </w:pPr>
            <w:r>
              <w:rPr>
                <w:rFonts w:ascii="Arial" w:hAnsi="Arial" w:cs="Arial"/>
                <w:noProof/>
                <w:color w:val="3F3525"/>
                <w:sz w:val="18"/>
                <w:szCs w:val="18"/>
              </w:rPr>
              <w:drawing>
                <wp:inline distT="0" distB="0" distL="0" distR="0" wp14:anchorId="79DF661F" wp14:editId="0A5DBA5C">
                  <wp:extent cx="1280160" cy="1280160"/>
                  <wp:effectExtent l="0" t="0" r="0" b="0"/>
                  <wp:docPr id="50" name="Picture 50" descr="C:\Users\jennifer_woertz\Documents\Personal\Garden\veg pics\garlic-ch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_woertz\Documents\Personal\Garden\veg pics\garlic-chive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664CC5"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sidP="00970690">
            <w:r>
              <w:t>Herb</w:t>
            </w:r>
          </w:p>
        </w:tc>
        <w:tc>
          <w:tcPr>
            <w:tcW w:w="1410" w:type="dxa"/>
          </w:tcPr>
          <w:p w:rsidR="00664CC5" w:rsidRDefault="00664CC5" w:rsidP="00D918D8">
            <w:pPr>
              <w:cnfStyle w:val="000000100000" w:firstRow="0" w:lastRow="0" w:firstColumn="0" w:lastColumn="0" w:oddVBand="0" w:evenVBand="0" w:oddHBand="1" w:evenHBand="0" w:firstRowFirstColumn="0" w:firstRowLastColumn="0" w:lastRowFirstColumn="0" w:lastRowLastColumn="0"/>
            </w:pPr>
            <w:r>
              <w:t>Cilantro</w:t>
            </w:r>
          </w:p>
          <w:p w:rsidR="00664CC5" w:rsidRPr="008E457E" w:rsidRDefault="00664CC5" w:rsidP="00D918D8">
            <w:pPr>
              <w:cnfStyle w:val="000000100000" w:firstRow="0" w:lastRow="0" w:firstColumn="0" w:lastColumn="0" w:oddVBand="0" w:evenVBand="0" w:oddHBand="1" w:evenHBand="0" w:firstRowFirstColumn="0" w:firstRowLastColumn="0" w:lastRowFirstColumn="0" w:lastRowLastColumn="0"/>
            </w:pPr>
            <w:r>
              <w:t>Longstanding</w:t>
            </w:r>
          </w:p>
        </w:tc>
        <w:tc>
          <w:tcPr>
            <w:tcW w:w="3911" w:type="dxa"/>
            <w:gridSpan w:val="2"/>
          </w:tcPr>
          <w:p w:rsidR="00664CC5" w:rsidRPr="008E457E" w:rsidRDefault="005A270B" w:rsidP="005A270B">
            <w:pPr>
              <w:cnfStyle w:val="000000100000" w:firstRow="0" w:lastRow="0" w:firstColumn="0" w:lastColumn="0" w:oddVBand="0" w:evenVBand="0" w:oddHBand="1" w:evenHBand="0" w:firstRowFirstColumn="0" w:firstRowLastColumn="0" w:lastRowFirstColumn="0" w:lastRowLastColumn="0"/>
            </w:pPr>
            <w:r>
              <w:t>Longs</w:t>
            </w:r>
            <w:r w:rsidRPr="005A270B">
              <w:t xml:space="preserve">tanding </w:t>
            </w:r>
            <w:r>
              <w:t>ha</w:t>
            </w:r>
            <w:r w:rsidRPr="005A270B">
              <w:t>s excellent flavor, improved leafiness and, as the name infers, it</w:t>
            </w:r>
            <w:r>
              <w:t xml:space="preserve"> i</w:t>
            </w:r>
            <w:r w:rsidRPr="005A270B">
              <w:t>s slow-to-bolt quality. Add a sprig to chicken soup or add chopped leaves to Mexican, Caribbean, or Asian dishes. The crushed seeds add intriguing flavor to stews, beans and cookies. Can be grown indoors for fresh cilantro leaves year round.</w:t>
            </w:r>
          </w:p>
        </w:tc>
        <w:tc>
          <w:tcPr>
            <w:tcW w:w="2334" w:type="dxa"/>
            <w:gridSpan w:val="2"/>
          </w:tcPr>
          <w:p w:rsidR="00664CC5" w:rsidRDefault="005A270B" w:rsidP="00970690">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1E83794" wp14:editId="63A10058">
                  <wp:extent cx="1278426" cy="1269759"/>
                  <wp:effectExtent l="0" t="0" r="0" b="6985"/>
                  <wp:docPr id="3" name="Picture 3" descr="https://www.westcoastseeds.com/wp-content/uploads/2014/11/HR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stcoastseeds.com/wp-content/uploads/2014/11/HR1073-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912"/>
                          <a:stretch/>
                        </pic:blipFill>
                        <pic:spPr bwMode="auto">
                          <a:xfrm>
                            <a:off x="0" y="0"/>
                            <a:ext cx="1280160" cy="12714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CC5"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sidP="00970690">
            <w:r>
              <w:lastRenderedPageBreak/>
              <w:t>Herb</w:t>
            </w:r>
          </w:p>
        </w:tc>
        <w:tc>
          <w:tcPr>
            <w:tcW w:w="1410" w:type="dxa"/>
          </w:tcPr>
          <w:p w:rsidR="00664CC5" w:rsidRDefault="003659D3" w:rsidP="003659D3">
            <w:pPr>
              <w:cnfStyle w:val="000000000000" w:firstRow="0" w:lastRow="0" w:firstColumn="0" w:lastColumn="0" w:oddVBand="0" w:evenVBand="0" w:oddHBand="0" w:evenHBand="0" w:firstRowFirstColumn="0" w:firstRowLastColumn="0" w:lastRowFirstColumn="0" w:lastRowLastColumn="0"/>
            </w:pPr>
            <w:r>
              <w:t xml:space="preserve">Dill </w:t>
            </w:r>
            <w:r w:rsidR="00664CC5">
              <w:t xml:space="preserve"> (</w:t>
            </w:r>
            <w:r>
              <w:t>Mammoth</w:t>
            </w:r>
            <w:r w:rsidR="00664CC5">
              <w:t>)</w:t>
            </w:r>
          </w:p>
        </w:tc>
        <w:tc>
          <w:tcPr>
            <w:tcW w:w="3911" w:type="dxa"/>
            <w:gridSpan w:val="2"/>
          </w:tcPr>
          <w:p w:rsidR="00664CC5" w:rsidRPr="00491780" w:rsidRDefault="00664CC5" w:rsidP="003659D3">
            <w:pPr>
              <w:cnfStyle w:val="000000000000" w:firstRow="0" w:lastRow="0" w:firstColumn="0" w:lastColumn="0" w:oddVBand="0" w:evenVBand="0" w:oddHBand="0" w:evenHBand="0" w:firstRowFirstColumn="0" w:firstRowLastColumn="0" w:lastRowFirstColumn="0" w:lastRowLastColumn="0"/>
            </w:pPr>
            <w:r>
              <w:t xml:space="preserve"> </w:t>
            </w:r>
            <w:r w:rsidR="003659D3" w:rsidRPr="003659D3">
              <w:t>This large dill has aromatic flowe</w:t>
            </w:r>
            <w:r w:rsidR="003659D3">
              <w:t>rs, seeds, and foliage. Mammoth</w:t>
            </w:r>
            <w:r w:rsidR="003659D3" w:rsidRPr="003659D3">
              <w:t>'s very large flower heads can produce almost a cup of seed per head! This tasty herb is also a wonderful garden companion as it is highly attractive to many beneficial insects.</w:t>
            </w:r>
          </w:p>
        </w:tc>
        <w:tc>
          <w:tcPr>
            <w:tcW w:w="2334" w:type="dxa"/>
            <w:gridSpan w:val="2"/>
          </w:tcPr>
          <w:p w:rsidR="00664CC5" w:rsidRDefault="003659D3" w:rsidP="00970690">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DAC9879" wp14:editId="02D7B345">
                  <wp:extent cx="1274323" cy="1291367"/>
                  <wp:effectExtent l="0" t="0" r="2540" b="4445"/>
                  <wp:docPr id="6" name="Picture 6" descr="Dill, Mammoth,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ll, Mammoth, , lar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186"/>
                          <a:stretch/>
                        </pic:blipFill>
                        <pic:spPr bwMode="auto">
                          <a:xfrm>
                            <a:off x="0" y="0"/>
                            <a:ext cx="1280160" cy="1297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CC5"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sidP="00970690">
            <w:r>
              <w:br w:type="page"/>
              <w:t>Herb</w:t>
            </w:r>
          </w:p>
        </w:tc>
        <w:tc>
          <w:tcPr>
            <w:tcW w:w="1410" w:type="dxa"/>
          </w:tcPr>
          <w:p w:rsidR="00664CC5" w:rsidRDefault="00664CC5" w:rsidP="00970690">
            <w:pPr>
              <w:cnfStyle w:val="000000100000" w:firstRow="0" w:lastRow="0" w:firstColumn="0" w:lastColumn="0" w:oddVBand="0" w:evenVBand="0" w:oddHBand="1" w:evenHBand="0" w:firstRowFirstColumn="0" w:firstRowLastColumn="0" w:lastRowFirstColumn="0" w:lastRowLastColumn="0"/>
            </w:pPr>
            <w:r>
              <w:t>Parsley (Italian)</w:t>
            </w:r>
          </w:p>
        </w:tc>
        <w:tc>
          <w:tcPr>
            <w:tcW w:w="3911" w:type="dxa"/>
            <w:gridSpan w:val="2"/>
          </w:tcPr>
          <w:p w:rsidR="00664CC5" w:rsidRPr="00491780" w:rsidRDefault="00664CC5" w:rsidP="00970690">
            <w:pPr>
              <w:cnfStyle w:val="000000100000" w:firstRow="0" w:lastRow="0" w:firstColumn="0" w:lastColumn="0" w:oddVBand="0" w:evenVBand="0" w:oddHBand="1" w:evenHBand="0" w:firstRowFirstColumn="0" w:firstRowLastColumn="0" w:lastRowFirstColumn="0" w:lastRowLastColumn="0"/>
            </w:pPr>
            <w:r w:rsidRPr="000563E4">
              <w:t>Flat-leafed Parsley is far more nutritious than the curly type. Cut the entire plant at once for drying the leaves as a spice, or harvest the individual leaves as you need them. The plant will keep sprouting new stems all season long!</w:t>
            </w:r>
          </w:p>
        </w:tc>
        <w:tc>
          <w:tcPr>
            <w:tcW w:w="2334" w:type="dxa"/>
            <w:gridSpan w:val="2"/>
          </w:tcPr>
          <w:p w:rsidR="00664CC5" w:rsidRDefault="00664CC5" w:rsidP="00970690">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A939FE2" wp14:editId="7C696283">
                  <wp:extent cx="1280160" cy="1280160"/>
                  <wp:effectExtent l="0" t="0" r="0" b="0"/>
                  <wp:docPr id="53" name="Picture 53" descr="C:\Users\jennifer_woertz\Documents\Personal\Garden\veg pics\flat par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_woertz\Documents\Personal\Garden\veg pics\flat parsle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664CC5"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sidP="00FF1C0E">
            <w:r>
              <w:t>Annual</w:t>
            </w:r>
          </w:p>
        </w:tc>
        <w:tc>
          <w:tcPr>
            <w:tcW w:w="1410" w:type="dxa"/>
          </w:tcPr>
          <w:p w:rsidR="00664CC5" w:rsidRDefault="00664CC5" w:rsidP="00FF1C0E">
            <w:pPr>
              <w:cnfStyle w:val="000000000000" w:firstRow="0" w:lastRow="0" w:firstColumn="0" w:lastColumn="0" w:oddVBand="0" w:evenVBand="0" w:oddHBand="0" w:evenHBand="0" w:firstRowFirstColumn="0" w:firstRowLastColumn="0" w:lastRowFirstColumn="0" w:lastRowLastColumn="0"/>
            </w:pPr>
            <w:r>
              <w:t>Pansy</w:t>
            </w:r>
          </w:p>
          <w:p w:rsidR="00664CC5" w:rsidRDefault="00664CC5" w:rsidP="00FF1C0E">
            <w:pPr>
              <w:cnfStyle w:val="000000000000" w:firstRow="0" w:lastRow="0" w:firstColumn="0" w:lastColumn="0" w:oddVBand="0" w:evenVBand="0" w:oddHBand="0" w:evenHBand="0" w:firstRowFirstColumn="0" w:firstRowLastColumn="0" w:lastRowFirstColumn="0" w:lastRowLastColumn="0"/>
            </w:pPr>
            <w:r>
              <w:t>Swiss Giant</w:t>
            </w:r>
          </w:p>
        </w:tc>
        <w:tc>
          <w:tcPr>
            <w:tcW w:w="3911" w:type="dxa"/>
            <w:gridSpan w:val="2"/>
          </w:tcPr>
          <w:p w:rsidR="00664CC5" w:rsidRPr="000563E4" w:rsidRDefault="005A270B" w:rsidP="000563E4">
            <w:pPr>
              <w:cnfStyle w:val="000000000000" w:firstRow="0" w:lastRow="0" w:firstColumn="0" w:lastColumn="0" w:oddVBand="0" w:evenVBand="0" w:oddHBand="0" w:evenHBand="0" w:firstRowFirstColumn="0" w:firstRowLastColumn="0" w:lastRowFirstColumn="0" w:lastRowLastColumn="0"/>
            </w:pPr>
            <w:r w:rsidRPr="005A270B">
              <w:t>Large, velvety blooms dazzle with radiant colors of blue, violet, purple, mahogany, yellow and variations of stripes and blotches that look like smiling faces. Mildly fragrant. Flowers reach 3 inches or more across. Thrives in cool weather. 6 - 8 inches high.</w:t>
            </w:r>
          </w:p>
        </w:tc>
        <w:tc>
          <w:tcPr>
            <w:tcW w:w="2334" w:type="dxa"/>
            <w:gridSpan w:val="2"/>
          </w:tcPr>
          <w:p w:rsidR="00664CC5" w:rsidRDefault="005A270B">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FF"/>
                <w:sz w:val="27"/>
                <w:szCs w:val="27"/>
              </w:rPr>
            </w:pPr>
            <w:r>
              <w:rPr>
                <w:noProof/>
              </w:rPr>
              <w:drawing>
                <wp:inline distT="0" distB="0" distL="0" distR="0" wp14:anchorId="18D2C9FB" wp14:editId="0E38BF49">
                  <wp:extent cx="1280160" cy="1280160"/>
                  <wp:effectExtent l="0" t="0" r="0" b="0"/>
                  <wp:docPr id="4" name="Picture 4" descr="Swiss Giants Mixed Colors - Item # 1233 - Plantation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ss Giants Mixed Colors - Item # 1233 - Plantation Produc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664CC5"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sidP="00FF1C0E">
            <w:r>
              <w:t>Annual</w:t>
            </w:r>
          </w:p>
        </w:tc>
        <w:tc>
          <w:tcPr>
            <w:tcW w:w="1410" w:type="dxa"/>
          </w:tcPr>
          <w:p w:rsidR="00664CC5" w:rsidRDefault="00664CC5" w:rsidP="00FF1C0E">
            <w:pPr>
              <w:cnfStyle w:val="000000100000" w:firstRow="0" w:lastRow="0" w:firstColumn="0" w:lastColumn="0" w:oddVBand="0" w:evenVBand="0" w:oddHBand="1" w:evenHBand="0" w:firstRowFirstColumn="0" w:firstRowLastColumn="0" w:lastRowFirstColumn="0" w:lastRowLastColumn="0"/>
            </w:pPr>
            <w:r>
              <w:t>Viola</w:t>
            </w:r>
          </w:p>
          <w:p w:rsidR="00664CC5" w:rsidRDefault="00664CC5" w:rsidP="00FF1C0E">
            <w:pPr>
              <w:cnfStyle w:val="000000100000" w:firstRow="0" w:lastRow="0" w:firstColumn="0" w:lastColumn="0" w:oddVBand="0" w:evenVBand="0" w:oddHBand="1" w:evenHBand="0" w:firstRowFirstColumn="0" w:firstRowLastColumn="0" w:lastRowFirstColumn="0" w:lastRowLastColumn="0"/>
            </w:pPr>
            <w:r>
              <w:t>Helen Mount</w:t>
            </w:r>
          </w:p>
        </w:tc>
        <w:tc>
          <w:tcPr>
            <w:tcW w:w="3911" w:type="dxa"/>
            <w:gridSpan w:val="2"/>
          </w:tcPr>
          <w:p w:rsidR="00664CC5" w:rsidRPr="000563E4" w:rsidRDefault="005A270B" w:rsidP="000563E4">
            <w:pPr>
              <w:cnfStyle w:val="000000100000" w:firstRow="0" w:lastRow="0" w:firstColumn="0" w:lastColumn="0" w:oddVBand="0" w:evenVBand="0" w:oddHBand="1" w:evenHBand="0" w:firstRowFirstColumn="0" w:firstRowLastColumn="0" w:lastRowFirstColumn="0" w:lastRowLastColumn="0"/>
            </w:pPr>
            <w:r w:rsidRPr="005A270B">
              <w:t>Gorgeous, miniature, pansy-like flowers in a combination of lavender, violet and canary yellow. 6 - 10 inches high.</w:t>
            </w:r>
          </w:p>
        </w:tc>
        <w:tc>
          <w:tcPr>
            <w:tcW w:w="2334" w:type="dxa"/>
            <w:gridSpan w:val="2"/>
          </w:tcPr>
          <w:p w:rsidR="00664CC5" w:rsidRDefault="005A270B">
            <w:pPr>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rPr>
            </w:pPr>
            <w:r>
              <w:rPr>
                <w:noProof/>
              </w:rPr>
              <w:drawing>
                <wp:inline distT="0" distB="0" distL="0" distR="0" wp14:anchorId="44D13FD6" wp14:editId="29317FE7">
                  <wp:extent cx="1280160" cy="1280160"/>
                  <wp:effectExtent l="0" t="0" r="0" b="0"/>
                  <wp:docPr id="5" name="Picture 5" descr="Johnny Jump Up - Item # 1862 - Plantation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ny Jump Up - Item # 1862 - Plantation Produc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3659D3"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3659D3" w:rsidRDefault="003659D3" w:rsidP="00FF1C0E">
            <w:r>
              <w:t>Perennial</w:t>
            </w:r>
          </w:p>
        </w:tc>
        <w:tc>
          <w:tcPr>
            <w:tcW w:w="1410" w:type="dxa"/>
          </w:tcPr>
          <w:p w:rsidR="003659D3" w:rsidRDefault="003659D3" w:rsidP="00FF1C0E">
            <w:pPr>
              <w:cnfStyle w:val="000000000000" w:firstRow="0" w:lastRow="0" w:firstColumn="0" w:lastColumn="0" w:oddVBand="0" w:evenVBand="0" w:oddHBand="0" w:evenHBand="0" w:firstRowFirstColumn="0" w:firstRowLastColumn="0" w:lastRowFirstColumn="0" w:lastRowLastColumn="0"/>
            </w:pPr>
            <w:r>
              <w:t>Bee Balm</w:t>
            </w:r>
          </w:p>
        </w:tc>
        <w:tc>
          <w:tcPr>
            <w:tcW w:w="3911" w:type="dxa"/>
            <w:gridSpan w:val="2"/>
          </w:tcPr>
          <w:p w:rsidR="003659D3" w:rsidRPr="000563E4" w:rsidRDefault="003659D3" w:rsidP="000563E4">
            <w:pPr>
              <w:cnfStyle w:val="000000000000" w:firstRow="0" w:lastRow="0" w:firstColumn="0" w:lastColumn="0" w:oddVBand="0" w:evenVBand="0" w:oddHBand="0" w:evenHBand="0" w:firstRowFirstColumn="0" w:firstRowLastColumn="0" w:lastRowFirstColumn="0" w:lastRowLastColumn="0"/>
            </w:pPr>
            <w:r>
              <w:t>A</w:t>
            </w:r>
            <w:r w:rsidRPr="003659D3">
              <w:t>n old-fashioned favorite perennial. Bee Balm is deer resistant, easy to grow and will attract pollinators like bees, butterflies and hummingbirds to your garden.</w:t>
            </w:r>
          </w:p>
        </w:tc>
        <w:tc>
          <w:tcPr>
            <w:tcW w:w="2334" w:type="dxa"/>
            <w:gridSpan w:val="2"/>
          </w:tcPr>
          <w:p w:rsidR="003659D3" w:rsidRDefault="00134E13">
            <w:pPr>
              <w:cnfStyle w:val="000000000000" w:firstRow="0" w:lastRow="0" w:firstColumn="0" w:lastColumn="0" w:oddVBand="0" w:evenVBand="0" w:oddHBand="0" w:evenHBand="0" w:firstRowFirstColumn="0" w:firstRowLastColumn="0" w:lastRowFirstColumn="0" w:lastRowLastColumn="0"/>
              <w:rPr>
                <w:rFonts w:ascii="Arial" w:hAnsi="Arial" w:cs="Arial"/>
                <w:noProof/>
                <w:color w:val="0000FF"/>
                <w:sz w:val="27"/>
                <w:szCs w:val="27"/>
              </w:rPr>
            </w:pPr>
            <w:r>
              <w:rPr>
                <w:noProof/>
              </w:rPr>
              <w:drawing>
                <wp:inline distT="0" distB="0" distL="0" distR="0" wp14:anchorId="554ED255" wp14:editId="6E8A1EFE">
                  <wp:extent cx="1266569" cy="1284051"/>
                  <wp:effectExtent l="0" t="0" r="0" b="0"/>
                  <wp:docPr id="7" name="Picture 7" descr="http://www.commonweeder.com/wp-content/uploads/2009/07/bee-balm-clump-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onweeder.com/wp-content/uploads/2009/07/bee-balm-clump-crimson.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4011"/>
                          <a:stretch/>
                        </pic:blipFill>
                        <pic:spPr bwMode="auto">
                          <a:xfrm>
                            <a:off x="0" y="0"/>
                            <a:ext cx="1280160" cy="12978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CC5" w:rsidTr="00664CC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sidP="00FF1C0E">
            <w:r>
              <w:lastRenderedPageBreak/>
              <w:t>Perennial</w:t>
            </w:r>
          </w:p>
        </w:tc>
        <w:tc>
          <w:tcPr>
            <w:tcW w:w="1410" w:type="dxa"/>
          </w:tcPr>
          <w:p w:rsidR="00664CC5" w:rsidRPr="00491780" w:rsidRDefault="00664CC5" w:rsidP="00FF1C0E">
            <w:pPr>
              <w:cnfStyle w:val="000000100000" w:firstRow="0" w:lastRow="0" w:firstColumn="0" w:lastColumn="0" w:oddVBand="0" w:evenVBand="0" w:oddHBand="1" w:evenHBand="0" w:firstRowFirstColumn="0" w:firstRowLastColumn="0" w:lastRowFirstColumn="0" w:lastRowLastColumn="0"/>
            </w:pPr>
            <w:r>
              <w:t>Copper Canyon Daisy</w:t>
            </w:r>
          </w:p>
        </w:tc>
        <w:tc>
          <w:tcPr>
            <w:tcW w:w="3911" w:type="dxa"/>
            <w:gridSpan w:val="2"/>
          </w:tcPr>
          <w:p w:rsidR="00664CC5" w:rsidRDefault="00664CC5" w:rsidP="000563E4">
            <w:pPr>
              <w:cnfStyle w:val="000000100000" w:firstRow="0" w:lastRow="0" w:firstColumn="0" w:lastColumn="0" w:oddVBand="0" w:evenVBand="0" w:oddHBand="1" w:evenHBand="0" w:firstRowFirstColumn="0" w:firstRowLastColumn="0" w:lastRowFirstColumn="0" w:lastRowLastColumn="0"/>
            </w:pPr>
            <w:r w:rsidRPr="000563E4">
              <w:t xml:space="preserve">A member of the Aster family, the Copper Canyon Daisy reaches 4 feet at maturity. A native of the southwestern United States, this sprawling perennial daisy has a distinctive, pungent fragrance. </w:t>
            </w:r>
            <w:r>
              <w:t xml:space="preserve"> G</w:t>
            </w:r>
            <w:r w:rsidRPr="000563E4">
              <w:t>olden-yellow blooms that are att</w:t>
            </w:r>
            <w:r>
              <w:t>ractive to butterflies and bees and i</w:t>
            </w:r>
            <w:r w:rsidRPr="000563E4">
              <w:t xml:space="preserve">t </w:t>
            </w:r>
            <w:proofErr w:type="gramStart"/>
            <w:r w:rsidRPr="000563E4">
              <w:t>is</w:t>
            </w:r>
            <w:proofErr w:type="gramEnd"/>
            <w:r w:rsidRPr="000563E4">
              <w:t xml:space="preserve"> deer proof! </w:t>
            </w:r>
          </w:p>
        </w:tc>
        <w:tc>
          <w:tcPr>
            <w:tcW w:w="2334" w:type="dxa"/>
            <w:gridSpan w:val="2"/>
          </w:tcPr>
          <w:p w:rsidR="00664CC5" w:rsidRDefault="00664CC5">
            <w:pPr>
              <w:cnfStyle w:val="000000100000" w:firstRow="0" w:lastRow="0" w:firstColumn="0" w:lastColumn="0" w:oddVBand="0" w:evenVBand="0" w:oddHBand="1" w:evenHBand="0" w:firstRowFirstColumn="0" w:firstRowLastColumn="0" w:lastRowFirstColumn="0" w:lastRowLastColumn="0"/>
            </w:pPr>
            <w:r>
              <w:rPr>
                <w:rFonts w:ascii="Arial" w:hAnsi="Arial" w:cs="Arial"/>
                <w:noProof/>
                <w:color w:val="0000FF"/>
                <w:sz w:val="27"/>
                <w:szCs w:val="27"/>
              </w:rPr>
              <w:drawing>
                <wp:inline distT="0" distB="0" distL="0" distR="0" wp14:anchorId="19BDC848" wp14:editId="20B94208">
                  <wp:extent cx="1276141" cy="1278881"/>
                  <wp:effectExtent l="0" t="0" r="635" b="0"/>
                  <wp:docPr id="51" name="Picture 51" descr="Image result for copper canyon dais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pper canyon daisy">
                            <a:hlinkClick r:id="rId52"/>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11371" r="13922"/>
                          <a:stretch/>
                        </pic:blipFill>
                        <pic:spPr bwMode="auto">
                          <a:xfrm>
                            <a:off x="0" y="0"/>
                            <a:ext cx="1277417"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CC5" w:rsidTr="00664CC5">
        <w:trPr>
          <w:trHeight w:val="2160"/>
        </w:trPr>
        <w:tc>
          <w:tcPr>
            <w:cnfStyle w:val="001000000000" w:firstRow="0" w:lastRow="0" w:firstColumn="1" w:lastColumn="0" w:oddVBand="0" w:evenVBand="0" w:oddHBand="0" w:evenHBand="0" w:firstRowFirstColumn="0" w:firstRowLastColumn="0" w:lastRowFirstColumn="0" w:lastRowLastColumn="0"/>
            <w:tcW w:w="1496" w:type="dxa"/>
          </w:tcPr>
          <w:p w:rsidR="00664CC5" w:rsidRDefault="00664CC5">
            <w:r>
              <w:t>Perennial</w:t>
            </w:r>
          </w:p>
        </w:tc>
        <w:tc>
          <w:tcPr>
            <w:tcW w:w="1410" w:type="dxa"/>
          </w:tcPr>
          <w:p w:rsidR="00664CC5" w:rsidRDefault="00664CC5" w:rsidP="00DD3056">
            <w:pPr>
              <w:cnfStyle w:val="000000000000" w:firstRow="0" w:lastRow="0" w:firstColumn="0" w:lastColumn="0" w:oddVBand="0" w:evenVBand="0" w:oddHBand="0" w:evenHBand="0" w:firstRowFirstColumn="0" w:firstRowLastColumn="0" w:lastRowFirstColumn="0" w:lastRowLastColumn="0"/>
            </w:pPr>
            <w:r>
              <w:t>Gregg’s Mistflower</w:t>
            </w:r>
          </w:p>
        </w:tc>
        <w:tc>
          <w:tcPr>
            <w:tcW w:w="3911" w:type="dxa"/>
            <w:gridSpan w:val="2"/>
          </w:tcPr>
          <w:p w:rsidR="00664CC5" w:rsidRDefault="00664CC5" w:rsidP="00CB411E">
            <w:pPr>
              <w:cnfStyle w:val="000000000000" w:firstRow="0" w:lastRow="0" w:firstColumn="0" w:lastColumn="0" w:oddVBand="0" w:evenVBand="0" w:oddHBand="0" w:evenHBand="0" w:firstRowFirstColumn="0" w:firstRowLastColumn="0" w:lastRowFirstColumn="0" w:lastRowLastColumn="0"/>
            </w:pPr>
            <w:r>
              <w:t>Root hardy to 0°. It thrives in partial shade, as long as it gets some sun, loves very low water, and tolerates clay soils. One to two feet tall.  Spreads by its roots. A guaranteed butterfly magnet.  It flowers in spring and summer, but it is in fall that it puts on its most magnificent show.</w:t>
            </w:r>
          </w:p>
        </w:tc>
        <w:tc>
          <w:tcPr>
            <w:tcW w:w="2334" w:type="dxa"/>
            <w:gridSpan w:val="2"/>
          </w:tcPr>
          <w:p w:rsidR="00664CC5" w:rsidRDefault="00664CC5">
            <w:pPr>
              <w:cnfStyle w:val="000000000000" w:firstRow="0" w:lastRow="0" w:firstColumn="0" w:lastColumn="0" w:oddVBand="0" w:evenVBand="0" w:oddHBand="0" w:evenHBand="0" w:firstRowFirstColumn="0" w:firstRowLastColumn="0" w:lastRowFirstColumn="0" w:lastRowLastColumn="0"/>
            </w:pPr>
            <w:r>
              <w:rPr>
                <w:noProof/>
                <w:color w:val="0000FF"/>
              </w:rPr>
              <w:drawing>
                <wp:inline distT="0" distB="0" distL="0" distR="0" wp14:anchorId="7E26F881" wp14:editId="381877A2">
                  <wp:extent cx="1276350" cy="1278829"/>
                  <wp:effectExtent l="0" t="0" r="0" b="0"/>
                  <wp:docPr id="56" name="irc_mi" descr="http://mygardenersays.files.wordpress.com/2012/10/20121013_1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gardenersays.files.wordpress.com/2012/10/20121013_10.jpg">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833" r="20447"/>
                          <a:stretch/>
                        </pic:blipFill>
                        <pic:spPr bwMode="auto">
                          <a:xfrm>
                            <a:off x="0" y="0"/>
                            <a:ext cx="1277678"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A0580" w:rsidRDefault="007A0580" w:rsidP="00BD25E8">
      <w:bookmarkStart w:id="0" w:name="_GoBack"/>
      <w:bookmarkEnd w:id="0"/>
    </w:p>
    <w:sectPr w:rsidR="007A05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0F"/>
    <w:rsid w:val="0000141A"/>
    <w:rsid w:val="00042D45"/>
    <w:rsid w:val="000563E4"/>
    <w:rsid w:val="0006057C"/>
    <w:rsid w:val="000862BE"/>
    <w:rsid w:val="000C2BA5"/>
    <w:rsid w:val="000C40C8"/>
    <w:rsid w:val="000F7ACA"/>
    <w:rsid w:val="0010720F"/>
    <w:rsid w:val="00134E13"/>
    <w:rsid w:val="00156FBA"/>
    <w:rsid w:val="0017030A"/>
    <w:rsid w:val="00177811"/>
    <w:rsid w:val="001A0F08"/>
    <w:rsid w:val="001A4473"/>
    <w:rsid w:val="00232D1C"/>
    <w:rsid w:val="002A2220"/>
    <w:rsid w:val="003659D3"/>
    <w:rsid w:val="00491780"/>
    <w:rsid w:val="00524508"/>
    <w:rsid w:val="00570EF6"/>
    <w:rsid w:val="005A270B"/>
    <w:rsid w:val="005B30BA"/>
    <w:rsid w:val="006439BC"/>
    <w:rsid w:val="00664CC5"/>
    <w:rsid w:val="006666CA"/>
    <w:rsid w:val="0067032F"/>
    <w:rsid w:val="006858D5"/>
    <w:rsid w:val="00690FA9"/>
    <w:rsid w:val="006B5850"/>
    <w:rsid w:val="00742ECA"/>
    <w:rsid w:val="0077576E"/>
    <w:rsid w:val="007950DA"/>
    <w:rsid w:val="007A0580"/>
    <w:rsid w:val="007B1639"/>
    <w:rsid w:val="007F4DE2"/>
    <w:rsid w:val="00832BEA"/>
    <w:rsid w:val="008E457E"/>
    <w:rsid w:val="00915EEE"/>
    <w:rsid w:val="0096759D"/>
    <w:rsid w:val="009744EC"/>
    <w:rsid w:val="009C2814"/>
    <w:rsid w:val="009D02B6"/>
    <w:rsid w:val="009F19CD"/>
    <w:rsid w:val="00A25B5F"/>
    <w:rsid w:val="00A56D51"/>
    <w:rsid w:val="00AD5A71"/>
    <w:rsid w:val="00AE5020"/>
    <w:rsid w:val="00B44EB0"/>
    <w:rsid w:val="00BD25E8"/>
    <w:rsid w:val="00C932BD"/>
    <w:rsid w:val="00CA5306"/>
    <w:rsid w:val="00CB411E"/>
    <w:rsid w:val="00D064AE"/>
    <w:rsid w:val="00DD0C29"/>
    <w:rsid w:val="00DD3056"/>
    <w:rsid w:val="00E74A44"/>
    <w:rsid w:val="00EE5ED1"/>
    <w:rsid w:val="00F92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4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3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056"/>
    <w:rPr>
      <w:rFonts w:ascii="Tahoma" w:hAnsi="Tahoma" w:cs="Tahoma"/>
      <w:sz w:val="16"/>
      <w:szCs w:val="16"/>
    </w:rPr>
  </w:style>
  <w:style w:type="table" w:styleId="LightList-Accent3">
    <w:name w:val="Light List Accent 3"/>
    <w:basedOn w:val="TableNormal"/>
    <w:uiPriority w:val="61"/>
    <w:rsid w:val="006858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4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3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056"/>
    <w:rPr>
      <w:rFonts w:ascii="Tahoma" w:hAnsi="Tahoma" w:cs="Tahoma"/>
      <w:sz w:val="16"/>
      <w:szCs w:val="16"/>
    </w:rPr>
  </w:style>
  <w:style w:type="table" w:styleId="LightList-Accent3">
    <w:name w:val="Light List Accent 3"/>
    <w:basedOn w:val="TableNormal"/>
    <w:uiPriority w:val="61"/>
    <w:rsid w:val="006858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hyperlink" Target="http://www.rareseeds.com/scarlet-kale/" TargetMode="External"/><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48.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hyperlink" Target="http://www.google.com/url?sa=i&amp;rct=j&amp;q=&amp;esrc=s&amp;frm=1&amp;source=images&amp;cd=&amp;cad=rja&amp;uact=8&amp;ved=0CAcQjRxqFQoTCP3imOftmcgCFQhNkgodauwCZQ&amp;url=http://mygardenersays.com/2012/10/15/native-texas-plant-week-and-garden-bloggers-bloom-day-october-2012/&amp;psig=AFQjCNEjpQD2EKR5dkKdBHH6nwA9b4EvzQ&amp;ust=1443534113005957"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39.jpeg"/><Relationship Id="rId52" Type="http://schemas.openxmlformats.org/officeDocument/2006/relationships/hyperlink" Target="http://www.google.com/imgres?imgurl=http://www.plantanswers.com/favorites/copper_canyon/2.jpg&amp;imgrefurl=http://www.plantanswers.com/landscape_favorites.htm&amp;h=450&amp;w=600&amp;tbnid=R2Uvzmj_56vm_M:&amp;docid=SxXH5zAYTavwQM&amp;ei=tkAJVuqpBIOsyATj24KwDQ&amp;tbm=isch&amp;ved=0CFIQMygWMBZqFQoTCOrcqP3qmcgCFQMWkgod460A1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6881</TotalTime>
  <Pages>10</Pages>
  <Words>1840</Words>
  <Characters>10492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URS Corporation</Company>
  <LinksUpToDate>false</LinksUpToDate>
  <CharactersWithSpaces>12308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Woertz</dc:creator>
  <cp:lastModifiedBy>Woertz, Jennifer</cp:lastModifiedBy>
  <cp:revision>7</cp:revision>
  <dcterms:created xsi:type="dcterms:W3CDTF">2016-07-24T22:56:00Z</dcterms:created>
  <dcterms:modified xsi:type="dcterms:W3CDTF">2016-07-30T17:08:00Z</dcterms:modified>
</cp:coreProperties>
</file>